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24" w:rsidRDefault="00BE6624" w:rsidP="00BE662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33EBE">
        <w:rPr>
          <w:rFonts w:ascii="Times New Roman" w:hAnsi="Times New Roman"/>
          <w:b/>
          <w:sz w:val="32"/>
          <w:szCs w:val="32"/>
        </w:rPr>
        <w:t>Муниципальное общеобразовательное бюджетное учреждение «</w:t>
      </w:r>
      <w:proofErr w:type="spellStart"/>
      <w:r>
        <w:rPr>
          <w:rFonts w:ascii="Times New Roman" w:hAnsi="Times New Roman"/>
          <w:b/>
          <w:sz w:val="32"/>
          <w:szCs w:val="32"/>
        </w:rPr>
        <w:t>Краснополянская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основная общеобразовательная школа»</w:t>
      </w:r>
    </w:p>
    <w:p w:rsidR="00BE6624" w:rsidRDefault="00BE6624" w:rsidP="00BE662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Новосергиевского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района Оренбургской области </w:t>
      </w:r>
    </w:p>
    <w:p w:rsidR="00BE6624" w:rsidRDefault="00BE6624" w:rsidP="00BE6624">
      <w:pPr>
        <w:spacing w:after="0" w:line="240" w:lineRule="auto"/>
        <w:ind w:left="-142"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Утверждено                                                              Рассмотрено</w:t>
      </w:r>
    </w:p>
    <w:p w:rsidR="00BE6624" w:rsidRDefault="00BE6624" w:rsidP="00BE6624">
      <w:pPr>
        <w:spacing w:after="0" w:line="240" w:lineRule="auto"/>
        <w:ind w:left="-142"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на заседании педагогического совета                   методическим объединением</w:t>
      </w:r>
    </w:p>
    <w:p w:rsidR="00BE6624" w:rsidRDefault="00BE6624" w:rsidP="00BE6624">
      <w:pPr>
        <w:spacing w:after="0" w:line="240" w:lineRule="auto"/>
        <w:ind w:left="-142"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 № 1 от 31.08.2020 г.                                учителей начальных классов _____________________                                           Протокол № 1_ от  “_31.08.2020 г.</w:t>
      </w:r>
    </w:p>
    <w:p w:rsidR="00BE6624" w:rsidRDefault="00BE6624" w:rsidP="00BE6624">
      <w:pPr>
        <w:spacing w:after="0" w:line="240" w:lineRule="auto"/>
        <w:ind w:left="-142"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«Утверждаю»                                                            Руководитель МО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Иткулова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А.Г</w:t>
      </w:r>
    </w:p>
    <w:p w:rsidR="00BE6624" w:rsidRDefault="00BE6624" w:rsidP="00BE6624">
      <w:pPr>
        <w:spacing w:after="0" w:line="240" w:lineRule="auto"/>
        <w:ind w:left="-142"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Директор _________ /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Захаренко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Т.Н./                 «Согласовано»</w:t>
      </w:r>
    </w:p>
    <w:p w:rsidR="00BE6624" w:rsidRDefault="00BE6624" w:rsidP="00BE6624">
      <w:pPr>
        <w:spacing w:after="0" w:line="240" w:lineRule="auto"/>
        <w:ind w:left="-142"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___________________   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Аюкасова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С.А., </w:t>
      </w:r>
    </w:p>
    <w:p w:rsidR="00BE6624" w:rsidRDefault="00BE6624" w:rsidP="00BE6624">
      <w:pPr>
        <w:spacing w:after="0" w:line="240" w:lineRule="auto"/>
        <w:ind w:left="-142" w:right="-213"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заместитель директора  по УВР/</w:t>
      </w:r>
    </w:p>
    <w:p w:rsidR="00BE6624" w:rsidRDefault="00BE6624" w:rsidP="00BE6624">
      <w:pPr>
        <w:spacing w:after="0" w:line="240" w:lineRule="auto"/>
        <w:ind w:left="-142" w:firstLine="142"/>
        <w:rPr>
          <w:rFonts w:ascii="Times New Roman" w:hAnsi="Times New Roman"/>
          <w:color w:val="000000"/>
          <w:sz w:val="24"/>
          <w:szCs w:val="24"/>
        </w:rPr>
      </w:pPr>
    </w:p>
    <w:p w:rsidR="00BE6624" w:rsidRDefault="00BE6624" w:rsidP="00BE6624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E6624" w:rsidRDefault="00BE6624" w:rsidP="00BE6624">
      <w:pPr>
        <w:jc w:val="center"/>
        <w:rPr>
          <w:rFonts w:ascii="Times New Roman" w:hAnsi="Times New Roman"/>
          <w:b/>
          <w:sz w:val="32"/>
          <w:szCs w:val="32"/>
        </w:rPr>
      </w:pPr>
    </w:p>
    <w:p w:rsidR="00BE6624" w:rsidRDefault="00BE6624" w:rsidP="00BE6624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Адаптированная программа по физической культуре</w:t>
      </w:r>
    </w:p>
    <w:p w:rsidR="00BE6624" w:rsidRDefault="00BE6624" w:rsidP="00BE6624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5 класс</w:t>
      </w:r>
    </w:p>
    <w:p w:rsidR="00BE6624" w:rsidRPr="00F52930" w:rsidRDefault="00BE6624" w:rsidP="00BE6624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на 2020-21уч. год</w:t>
      </w:r>
    </w:p>
    <w:p w:rsidR="00BE6624" w:rsidRDefault="00BE6624" w:rsidP="00BE6624">
      <w:pPr>
        <w:rPr>
          <w:rFonts w:ascii="Times New Roman" w:hAnsi="Times New Roman"/>
          <w:b/>
          <w:sz w:val="28"/>
          <w:szCs w:val="28"/>
        </w:rPr>
      </w:pPr>
    </w:p>
    <w:p w:rsidR="00BE6624" w:rsidRDefault="00BE6624" w:rsidP="00BE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624" w:rsidRDefault="00BE6624" w:rsidP="00BE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624" w:rsidRDefault="00BE6624" w:rsidP="00BE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624" w:rsidRDefault="00BE6624" w:rsidP="00BE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624" w:rsidRDefault="00BE6624" w:rsidP="00BE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624" w:rsidRDefault="00BE6624" w:rsidP="00BE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624" w:rsidRDefault="00BE6624" w:rsidP="00BE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624" w:rsidRDefault="00BE6624" w:rsidP="00BE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624" w:rsidRDefault="00BE6624" w:rsidP="00BE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624" w:rsidRDefault="00BE6624" w:rsidP="00BE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624" w:rsidRDefault="00BE6624" w:rsidP="00BE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624" w:rsidRDefault="00BE6624" w:rsidP="00BE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624" w:rsidRDefault="00BE6624" w:rsidP="00BE6624">
      <w:pPr>
        <w:tabs>
          <w:tab w:val="left" w:pos="27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BE6624" w:rsidRDefault="00BE6624" w:rsidP="00BE6624">
      <w:pPr>
        <w:tabs>
          <w:tab w:val="left" w:pos="27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624" w:rsidRDefault="00BE6624" w:rsidP="00BE6624">
      <w:pPr>
        <w:tabs>
          <w:tab w:val="left" w:pos="27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624" w:rsidRDefault="00BE6624" w:rsidP="00BE6624">
      <w:pPr>
        <w:tabs>
          <w:tab w:val="left" w:pos="27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624" w:rsidRDefault="00BE6624" w:rsidP="00BE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624" w:rsidRDefault="00BE6624" w:rsidP="00BE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624" w:rsidRPr="00263182" w:rsidRDefault="00BE6624" w:rsidP="00BE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</w:t>
      </w:r>
      <w:r w:rsidRPr="002631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яснительная записка </w:t>
      </w:r>
    </w:p>
    <w:p w:rsidR="00BE6624" w:rsidRPr="00263182" w:rsidRDefault="00BE6624" w:rsidP="00BE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6624" w:rsidRDefault="00BE6624" w:rsidP="00BE6624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3182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«Физическая культура» разработана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по физической культуре, авторской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В.И. Лях (УМК «Школа России»,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образовательной программы начального общего образования МОБУ  «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Краснополянская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ООШ»</w:t>
      </w:r>
      <w:proofErr w:type="gramEnd"/>
    </w:p>
    <w:p w:rsidR="00BE6624" w:rsidRPr="009F5C6B" w:rsidRDefault="00BE6624" w:rsidP="00BE66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C6B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9F5C6B">
        <w:rPr>
          <w:rFonts w:ascii="Times New Roman" w:eastAsia="Calibri" w:hAnsi="Times New Roman" w:cs="Times New Roman"/>
          <w:sz w:val="24"/>
          <w:szCs w:val="24"/>
        </w:rPr>
        <w:t xml:space="preserve"> учебного предмета физическая культура – формирование у учащихся начальной школы основ здорового  образа жизни, развитие интереса и творческой самостоятельности при проведении разнообразных занятий по  физической культуре, содействие развитию личности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5C6B">
        <w:rPr>
          <w:rFonts w:ascii="Times New Roman" w:eastAsia="Calibri" w:hAnsi="Times New Roman" w:cs="Times New Roman"/>
          <w:sz w:val="24"/>
          <w:szCs w:val="24"/>
        </w:rPr>
        <w:t>учащихся и укрепление их физического и духовного  здоровья.</w:t>
      </w:r>
    </w:p>
    <w:p w:rsidR="00BE6624" w:rsidRPr="009F5C6B" w:rsidRDefault="00BE6624" w:rsidP="00BE66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5C6B">
        <w:rPr>
          <w:rFonts w:ascii="Times New Roman" w:eastAsia="Calibri" w:hAnsi="Times New Roman" w:cs="Times New Roman"/>
          <w:b/>
          <w:sz w:val="24"/>
          <w:szCs w:val="24"/>
        </w:rPr>
        <w:t>Задачи предмета «Физическая культура»:</w:t>
      </w:r>
    </w:p>
    <w:p w:rsidR="00BE6624" w:rsidRPr="009F5C6B" w:rsidRDefault="00BE6624" w:rsidP="00BE66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C6B">
        <w:rPr>
          <w:rFonts w:ascii="Times New Roman" w:eastAsia="Calibri" w:hAnsi="Times New Roman" w:cs="Times New Roman"/>
          <w:sz w:val="24"/>
          <w:szCs w:val="24"/>
        </w:rPr>
        <w:t>- укрепление здоровья школьников и формирование умений использования средств физической культуры во благо человека (оздоровительная деятельность);</w:t>
      </w:r>
    </w:p>
    <w:p w:rsidR="00BE6624" w:rsidRPr="009F5C6B" w:rsidRDefault="00BE6624" w:rsidP="00BE66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C6B">
        <w:rPr>
          <w:rFonts w:ascii="Times New Roman" w:eastAsia="Calibri" w:hAnsi="Times New Roman" w:cs="Times New Roman"/>
          <w:sz w:val="24"/>
          <w:szCs w:val="24"/>
        </w:rPr>
        <w:t>- формирование знаний по физической культуре и спорту, здоровому и безопасному образу жизни и обучение  двигательным действиям (образовательная деятельность);</w:t>
      </w:r>
    </w:p>
    <w:p w:rsidR="00BE6624" w:rsidRPr="009F5C6B" w:rsidRDefault="00BE6624" w:rsidP="00BE66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C6B">
        <w:rPr>
          <w:rFonts w:ascii="Times New Roman" w:eastAsia="Calibri" w:hAnsi="Times New Roman" w:cs="Times New Roman"/>
          <w:sz w:val="24"/>
          <w:szCs w:val="24"/>
        </w:rPr>
        <w:t>- формирование социально значимых качеств личности и стремлений, содействие нравственному и социальному развитию, успешному обучению, развитие интереса к занятиям физической культурой и спортом (воспитательная деятельность);</w:t>
      </w:r>
    </w:p>
    <w:p w:rsidR="00BE6624" w:rsidRPr="009F5C6B" w:rsidRDefault="00BE6624" w:rsidP="00BE66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C6B">
        <w:rPr>
          <w:rFonts w:ascii="Times New Roman" w:eastAsia="Calibri" w:hAnsi="Times New Roman" w:cs="Times New Roman"/>
          <w:sz w:val="24"/>
          <w:szCs w:val="24"/>
        </w:rPr>
        <w:t>- содействие гармоничному физическому развитию  (развивающая деятельность).</w:t>
      </w:r>
    </w:p>
    <w:p w:rsidR="00BE6624" w:rsidRPr="009F5C6B" w:rsidRDefault="00BE6624" w:rsidP="00BE66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624" w:rsidRPr="009F5C6B" w:rsidRDefault="00BE6624" w:rsidP="00BE6624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год – 102 ч</w:t>
      </w:r>
      <w:r w:rsidRPr="009F5C6B">
        <w:rPr>
          <w:rFonts w:ascii="Times New Roman" w:hAnsi="Times New Roman" w:cs="Times New Roman"/>
          <w:sz w:val="24"/>
          <w:szCs w:val="24"/>
        </w:rPr>
        <w:t xml:space="preserve"> в неделю – 3 часа.</w:t>
      </w:r>
    </w:p>
    <w:p w:rsidR="00BE6624" w:rsidRDefault="00BE6624" w:rsidP="00BE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0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учебного предмета</w:t>
      </w:r>
    </w:p>
    <w:p w:rsidR="00BE6624" w:rsidRPr="00AA0E08" w:rsidRDefault="00BE6624" w:rsidP="00BE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0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«Физическая культура»</w:t>
      </w:r>
    </w:p>
    <w:p w:rsidR="00BE6624" w:rsidRPr="009F0D3C" w:rsidRDefault="00BE6624" w:rsidP="00BE6624">
      <w:pPr>
        <w:pStyle w:val="Default"/>
        <w:jc w:val="both"/>
      </w:pPr>
      <w:r w:rsidRPr="009F0D3C">
        <w:rPr>
          <w:b/>
          <w:bCs/>
        </w:rPr>
        <w:t xml:space="preserve">Личностные результаты освоения предмета «Физическая культура» </w:t>
      </w:r>
      <w:r w:rsidRPr="009F0D3C">
        <w:t xml:space="preserve">отражаются в положительном отношении школьника к занятиям физической культурой и спортом и накоплении необходимых знаний для достижения личностно значимых результатов в физическом совершенствовании. </w:t>
      </w:r>
    </w:p>
    <w:p w:rsidR="00BE6624" w:rsidRPr="009F0D3C" w:rsidRDefault="00BE6624" w:rsidP="00BE6624">
      <w:pPr>
        <w:pStyle w:val="Default"/>
        <w:jc w:val="both"/>
      </w:pPr>
      <w:r w:rsidRPr="009F0D3C">
        <w:t xml:space="preserve">Физическая культура является частью общей культуры человечества и вобрала в себя не только многовековой опыт подготовки человека к жизни, развития заложенных в него природой физических и психических способностей, но и опыт утверждения и закалки моральных, нравственных начал, проявляющихся в процессе физкультурной деятельности. Таким образом, в физической культуре находят свое отражение достижения людей в совершенствовании физических, психических и нравственных качеств. Уровень развития этих качеств составляет ценности физической </w:t>
      </w:r>
      <w:proofErr w:type="gramStart"/>
      <w:r w:rsidRPr="009F0D3C">
        <w:t>культуры</w:t>
      </w:r>
      <w:proofErr w:type="gramEnd"/>
      <w:r w:rsidRPr="009F0D3C">
        <w:t xml:space="preserve"> и определяют ее как одну из граней общей культуры человека. </w:t>
      </w:r>
    </w:p>
    <w:p w:rsidR="00BE6624" w:rsidRPr="009F0D3C" w:rsidRDefault="00BE6624" w:rsidP="00BE6624">
      <w:pPr>
        <w:pStyle w:val="Default"/>
        <w:jc w:val="both"/>
      </w:pPr>
      <w:r w:rsidRPr="009F0D3C">
        <w:t xml:space="preserve">Кроме того, в процессе физкультурного образования происходит: </w:t>
      </w:r>
    </w:p>
    <w:p w:rsidR="00BE6624" w:rsidRPr="009F0D3C" w:rsidRDefault="00BE6624" w:rsidP="00BE6624">
      <w:pPr>
        <w:pStyle w:val="Default"/>
        <w:jc w:val="both"/>
      </w:pPr>
      <w:r w:rsidRPr="009F0D3C">
        <w:t xml:space="preserve">- формирование основ российской гражданской идентичности, чувства гордости за свою Родину, российский народ и историю России; </w:t>
      </w:r>
    </w:p>
    <w:p w:rsidR="00BE6624" w:rsidRPr="009F0D3C" w:rsidRDefault="00BE6624" w:rsidP="00BE6624">
      <w:pPr>
        <w:pStyle w:val="Default"/>
        <w:jc w:val="both"/>
      </w:pPr>
      <w:r w:rsidRPr="009F0D3C">
        <w:t xml:space="preserve">- овладение начальными навыками адаптации в динамично изменяющемся мире; </w:t>
      </w:r>
    </w:p>
    <w:p w:rsidR="00BE6624" w:rsidRPr="009F0D3C" w:rsidRDefault="00BE6624" w:rsidP="00BE6624">
      <w:pPr>
        <w:pStyle w:val="Default"/>
        <w:jc w:val="both"/>
      </w:pPr>
      <w:r w:rsidRPr="009F0D3C">
        <w:t xml:space="preserve">-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BE6624" w:rsidRPr="009F0D3C" w:rsidRDefault="00BE6624" w:rsidP="00BE6624">
      <w:pPr>
        <w:pStyle w:val="Default"/>
        <w:jc w:val="both"/>
      </w:pPr>
      <w:r w:rsidRPr="009F0D3C">
        <w:t xml:space="preserve">- развитие самостоятельности и личной ответственности,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BE6624" w:rsidRPr="009F0D3C" w:rsidRDefault="00BE6624" w:rsidP="00BE6624">
      <w:pPr>
        <w:pStyle w:val="Default"/>
        <w:jc w:val="both"/>
      </w:pPr>
      <w:r w:rsidRPr="009F0D3C">
        <w:t xml:space="preserve">- развитие навыков сотрудничества </w:t>
      </w:r>
      <w:proofErr w:type="gramStart"/>
      <w:r w:rsidRPr="009F0D3C">
        <w:t>со</w:t>
      </w:r>
      <w:proofErr w:type="gramEnd"/>
      <w:r w:rsidRPr="009F0D3C">
        <w:t xml:space="preserve"> взрослыми и сверстниками в разных социальных ситуациях, готовности не создавать конфликтов и находить выходы из спорных ситуаций; </w:t>
      </w:r>
    </w:p>
    <w:p w:rsidR="00BE6624" w:rsidRPr="00766648" w:rsidRDefault="00BE6624" w:rsidP="00BE66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66648">
        <w:rPr>
          <w:rFonts w:ascii="Times New Roman" w:hAnsi="Times New Roman" w:cs="Times New Roman"/>
          <w:sz w:val="24"/>
          <w:szCs w:val="24"/>
        </w:rPr>
        <w:lastRenderedPageBreak/>
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E6624" w:rsidRPr="009F0D3C" w:rsidRDefault="00BE6624" w:rsidP="00BE6624">
      <w:pPr>
        <w:pStyle w:val="Default"/>
        <w:jc w:val="both"/>
      </w:pPr>
      <w:r w:rsidRPr="009F0D3C">
        <w:t xml:space="preserve">- соблюдение правил безопасного поведения на уроках, дома, на улице и на природе; </w:t>
      </w:r>
    </w:p>
    <w:p w:rsidR="00BE6624" w:rsidRPr="009F0D3C" w:rsidRDefault="00BE6624" w:rsidP="00BE6624">
      <w:pPr>
        <w:pStyle w:val="Default"/>
        <w:jc w:val="both"/>
      </w:pPr>
      <w:r w:rsidRPr="009F0D3C">
        <w:t xml:space="preserve">- использование физической подготовленности в активной деятельности, в том числе учебной; </w:t>
      </w:r>
    </w:p>
    <w:p w:rsidR="00BE6624" w:rsidRPr="009F0D3C" w:rsidRDefault="00BE6624" w:rsidP="00BE6624">
      <w:pPr>
        <w:pStyle w:val="Default"/>
        <w:jc w:val="both"/>
      </w:pPr>
      <w:r w:rsidRPr="009F0D3C">
        <w:t xml:space="preserve">- ведение здорового образа жизни с активным применением знаний предметных областей «Физическая культура», «Окружающий мир», «Технологии» и «Информатика»; </w:t>
      </w:r>
    </w:p>
    <w:p w:rsidR="00BE6624" w:rsidRPr="009F0D3C" w:rsidRDefault="00BE6624" w:rsidP="00BE6624">
      <w:pPr>
        <w:pStyle w:val="Default"/>
        <w:jc w:val="both"/>
      </w:pPr>
      <w:r w:rsidRPr="009F0D3C">
        <w:rPr>
          <w:b/>
          <w:bCs/>
        </w:rPr>
        <w:t xml:space="preserve">Предметные результаты </w:t>
      </w:r>
      <w:r w:rsidRPr="009F0D3C">
        <w:t xml:space="preserve">учебного предмета «Физическая культура» отражают: </w:t>
      </w:r>
    </w:p>
    <w:p w:rsidR="00BE6624" w:rsidRPr="009F0D3C" w:rsidRDefault="00BE6624" w:rsidP="00BE6624">
      <w:pPr>
        <w:pStyle w:val="Default"/>
        <w:jc w:val="both"/>
      </w:pPr>
      <w:r w:rsidRPr="009F0D3C">
        <w:t xml:space="preserve">-формирование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учебы, трудовой деятельности и социализации; </w:t>
      </w:r>
    </w:p>
    <w:p w:rsidR="00BE6624" w:rsidRPr="009F0D3C" w:rsidRDefault="00BE6624" w:rsidP="00BE6624">
      <w:pPr>
        <w:pStyle w:val="Default"/>
        <w:jc w:val="both"/>
      </w:pPr>
      <w:r w:rsidRPr="009F0D3C">
        <w:t xml:space="preserve">-овладение умениями организовывать </w:t>
      </w:r>
      <w:proofErr w:type="spellStart"/>
      <w:r w:rsidRPr="009F0D3C">
        <w:t>здоровье</w:t>
      </w:r>
      <w:r>
        <w:t>-сберегающ</w:t>
      </w:r>
      <w:r w:rsidRPr="009F0D3C">
        <w:t>ую</w:t>
      </w:r>
      <w:proofErr w:type="spellEnd"/>
      <w:r w:rsidRPr="009F0D3C">
        <w:t xml:space="preserve"> жизнедеятельность (режим дня, утренняя зарядка, оздоровительные мероприятия, подвижные игры и т. д.); </w:t>
      </w:r>
    </w:p>
    <w:p w:rsidR="00BE6624" w:rsidRPr="009F0D3C" w:rsidRDefault="00BE6624" w:rsidP="00BE6624">
      <w:pPr>
        <w:pStyle w:val="Default"/>
        <w:jc w:val="both"/>
      </w:pPr>
      <w:r w:rsidRPr="009F0D3C">
        <w:t xml:space="preserve">-формирование навыка систематического наблюдения за своим физическим состоянием,  данных мониторинга здоровья (рост, масса тела и др.), </w:t>
      </w:r>
    </w:p>
    <w:p w:rsidR="00BE6624" w:rsidRPr="009F0D3C" w:rsidRDefault="00BE6624" w:rsidP="00BE6624">
      <w:pPr>
        <w:pStyle w:val="Default"/>
        <w:jc w:val="both"/>
      </w:pPr>
      <w:proofErr w:type="gramStart"/>
      <w:r w:rsidRPr="009F0D3C">
        <w:t>Предметные результаты проявляются в знаниях: о физической культуре как системе разнообразных форм занятий физическими упражнениями по укреплению здоровья человека; правил предупреждения травматизма во время занятий физическими упражнениями: подборе спортивной одежды, обуви и инвентаря, организации мест занятий, поведения на занятиях; о здоровом образе жизни: его составляющих и правилах; основ истории физической культуры и Олимпийского движения;</w:t>
      </w:r>
      <w:proofErr w:type="gramEnd"/>
      <w:r w:rsidRPr="009F0D3C">
        <w:t xml:space="preserve"> о физических упражнениях, их влиянию на физическое развитие и развитие физических качеств; о видах спорта. </w:t>
      </w:r>
    </w:p>
    <w:p w:rsidR="00BE6624" w:rsidRPr="009F0D3C" w:rsidRDefault="00BE6624" w:rsidP="00BE6624">
      <w:pPr>
        <w:pStyle w:val="Default"/>
        <w:jc w:val="both"/>
      </w:pPr>
      <w:r w:rsidRPr="009F0D3C">
        <w:t xml:space="preserve">Предметные результаты проявляются в умениях применять знания при решении самостоятельных физкультурно-оздоровительных задач. Выпускник начальной школы должен уметь: </w:t>
      </w:r>
    </w:p>
    <w:p w:rsidR="00BE6624" w:rsidRPr="00766648" w:rsidRDefault="00BE6624" w:rsidP="00BE66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66648">
        <w:rPr>
          <w:rFonts w:ascii="Times New Roman" w:hAnsi="Times New Roman" w:cs="Times New Roman"/>
          <w:sz w:val="24"/>
          <w:szCs w:val="24"/>
        </w:rPr>
        <w:t>- использовать все формы физкультурной деятельности в режиме дня (утренняя зарядка, физкультминутки, самостоятельные оздоровительные занятия, подвижные игры и др.);</w:t>
      </w:r>
    </w:p>
    <w:p w:rsidR="00BE6624" w:rsidRPr="009F0D3C" w:rsidRDefault="00BE6624" w:rsidP="00BE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D3C">
        <w:rPr>
          <w:rFonts w:ascii="Times New Roman" w:hAnsi="Times New Roman"/>
          <w:sz w:val="24"/>
          <w:szCs w:val="24"/>
        </w:rPr>
        <w:t xml:space="preserve">- целенаправленно составлять и использовать комплексы упражнений для утренней зарядки, профилактики и коррекции нарушений осанки, плоскостопия, развития физических качеств, гимнастики для глаз; </w:t>
      </w:r>
    </w:p>
    <w:p w:rsidR="00BE6624" w:rsidRPr="009F0D3C" w:rsidRDefault="00BE6624" w:rsidP="00BE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D3C">
        <w:rPr>
          <w:rFonts w:ascii="Times New Roman" w:hAnsi="Times New Roman"/>
          <w:sz w:val="24"/>
          <w:szCs w:val="24"/>
        </w:rPr>
        <w:t>- проводить самостоятельные наблюдения за физическим развитием и физической подготовленностью</w:t>
      </w:r>
      <w:r>
        <w:rPr>
          <w:rFonts w:ascii="Times New Roman" w:hAnsi="Times New Roman"/>
          <w:sz w:val="24"/>
          <w:szCs w:val="24"/>
        </w:rPr>
        <w:t>;</w:t>
      </w:r>
      <w:r w:rsidRPr="009F0D3C">
        <w:rPr>
          <w:rFonts w:ascii="Times New Roman" w:hAnsi="Times New Roman"/>
          <w:sz w:val="24"/>
          <w:szCs w:val="24"/>
        </w:rPr>
        <w:t xml:space="preserve"> </w:t>
      </w:r>
    </w:p>
    <w:p w:rsidR="00BE6624" w:rsidRPr="009F0D3C" w:rsidRDefault="00BE6624" w:rsidP="00BE6624">
      <w:pPr>
        <w:pStyle w:val="a6"/>
        <w:jc w:val="both"/>
        <w:rPr>
          <w:sz w:val="24"/>
          <w:szCs w:val="24"/>
        </w:rPr>
      </w:pPr>
      <w:r w:rsidRPr="009F0D3C">
        <w:rPr>
          <w:rFonts w:ascii="Times New Roman" w:hAnsi="Times New Roman" w:cs="Times New Roman"/>
          <w:sz w:val="24"/>
          <w:szCs w:val="24"/>
        </w:rPr>
        <w:t>- вести здоровый образ жизни, соблюдать принципы здорового питания.</w:t>
      </w:r>
    </w:p>
    <w:p w:rsidR="00BE6624" w:rsidRPr="009F0D3C" w:rsidRDefault="00BE6624" w:rsidP="00BE6624">
      <w:pPr>
        <w:pStyle w:val="Default"/>
        <w:jc w:val="both"/>
        <w:rPr>
          <w:b/>
        </w:rPr>
      </w:pPr>
      <w:r w:rsidRPr="009F0D3C">
        <w:rPr>
          <w:b/>
          <w:i/>
          <w:iCs/>
        </w:rPr>
        <w:t xml:space="preserve">Планируемые результаты освоения учебной программы по предмету «Физическая культура» к концу 4-го года обучения </w:t>
      </w:r>
    </w:p>
    <w:p w:rsidR="00BE6624" w:rsidRPr="009F0D3C" w:rsidRDefault="00BE6624" w:rsidP="00BE6624">
      <w:pPr>
        <w:pStyle w:val="Default"/>
        <w:jc w:val="both"/>
      </w:pPr>
      <w:r w:rsidRPr="009F0D3C">
        <w:t xml:space="preserve">В результате изучения теоретического раздела </w:t>
      </w:r>
      <w:r w:rsidRPr="009F0D3C">
        <w:rPr>
          <w:b/>
        </w:rPr>
        <w:t>«Физическая культура»</w:t>
      </w:r>
      <w:r w:rsidRPr="009F0D3C">
        <w:t xml:space="preserve"> обучающиеся в четвертом классе научатся: рассказывать о правилах передачи эстафетной палочки; называть упражнения для освоения уверенного катания на коньках и лыжах; разъяснять роль физической подготовки в армии; понимать основы развития координационных способностей; называть упражнения для развития силы. </w:t>
      </w:r>
    </w:p>
    <w:p w:rsidR="00BE6624" w:rsidRPr="009F0D3C" w:rsidRDefault="00BE6624" w:rsidP="00BE6624">
      <w:pPr>
        <w:pStyle w:val="Default"/>
        <w:jc w:val="both"/>
      </w:pPr>
      <w:r w:rsidRPr="009F0D3C">
        <w:rPr>
          <w:i/>
          <w:iCs/>
        </w:rPr>
        <w:t xml:space="preserve">Обучающиеся получат возможность научиться </w:t>
      </w:r>
      <w:proofErr w:type="gramStart"/>
      <w:r w:rsidRPr="009F0D3C">
        <w:t>самостоятельно</w:t>
      </w:r>
      <w:proofErr w:type="gramEnd"/>
      <w:r w:rsidRPr="009F0D3C">
        <w:t xml:space="preserve"> организовать развитие силовых и координационных способностей. </w:t>
      </w:r>
    </w:p>
    <w:p w:rsidR="00BE6624" w:rsidRPr="009F0D3C" w:rsidRDefault="00BE6624" w:rsidP="00BE6624">
      <w:pPr>
        <w:pStyle w:val="Default"/>
        <w:jc w:val="both"/>
      </w:pPr>
      <w:r w:rsidRPr="009F0D3C">
        <w:t xml:space="preserve">В результате изучения теоретического раздела </w:t>
      </w:r>
      <w:r w:rsidRPr="009F0D3C">
        <w:rPr>
          <w:b/>
        </w:rPr>
        <w:t>«Здоровый образ жизни»</w:t>
      </w:r>
      <w:r w:rsidRPr="009F0D3C">
        <w:t xml:space="preserve"> обучающиеся научатся: самостоятельно составлять и проводить утреннюю гимнастику; перечислять и группировать упражнения гимнастики для глаз; понимать основы рационального питания, значение кисломолочных продуктов, супов и каш в повседневном питании. </w:t>
      </w:r>
    </w:p>
    <w:p w:rsidR="00BE6624" w:rsidRPr="00766648" w:rsidRDefault="00BE6624" w:rsidP="00BE66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66648">
        <w:rPr>
          <w:rFonts w:ascii="Times New Roman" w:hAnsi="Times New Roman" w:cs="Times New Roman"/>
          <w:i/>
          <w:iCs/>
          <w:sz w:val="24"/>
          <w:szCs w:val="24"/>
        </w:rPr>
        <w:t xml:space="preserve">Обучающиеся получат возможность научиться: </w:t>
      </w:r>
      <w:r w:rsidRPr="00766648">
        <w:rPr>
          <w:rFonts w:ascii="Times New Roman" w:hAnsi="Times New Roman" w:cs="Times New Roman"/>
          <w:sz w:val="24"/>
          <w:szCs w:val="24"/>
        </w:rPr>
        <w:t>вести здоровый образ жизни; способствовать привлечению родителей и товарищей к ведению здорового образа жизни.</w:t>
      </w:r>
    </w:p>
    <w:p w:rsidR="00BE6624" w:rsidRPr="009F0D3C" w:rsidRDefault="00BE6624" w:rsidP="00BE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D3C">
        <w:rPr>
          <w:rFonts w:ascii="Times New Roman" w:hAnsi="Times New Roman"/>
          <w:sz w:val="24"/>
          <w:szCs w:val="24"/>
        </w:rPr>
        <w:lastRenderedPageBreak/>
        <w:t xml:space="preserve">В результате изучения теоретического раздела </w:t>
      </w:r>
      <w:r w:rsidRPr="009F0D3C">
        <w:rPr>
          <w:rFonts w:ascii="Times New Roman" w:hAnsi="Times New Roman"/>
          <w:b/>
          <w:sz w:val="24"/>
          <w:szCs w:val="24"/>
        </w:rPr>
        <w:t>«Основы анатомии человека»</w:t>
      </w:r>
      <w:r w:rsidRPr="009F0D3C">
        <w:rPr>
          <w:rFonts w:ascii="Times New Roman" w:hAnsi="Times New Roman"/>
          <w:sz w:val="24"/>
          <w:szCs w:val="24"/>
        </w:rPr>
        <w:t xml:space="preserve"> обучающиеся научатся: измерять частоту сердечных сокращений в покое и во время физической нагрузки; определить вид травмы и называть приемы первой помощи. </w:t>
      </w:r>
    </w:p>
    <w:p w:rsidR="00BE6624" w:rsidRPr="009F0D3C" w:rsidRDefault="00BE6624" w:rsidP="00BE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D3C">
        <w:rPr>
          <w:rFonts w:ascii="Times New Roman" w:hAnsi="Times New Roman"/>
          <w:i/>
          <w:iCs/>
          <w:sz w:val="24"/>
          <w:szCs w:val="24"/>
        </w:rPr>
        <w:t xml:space="preserve">Обучающиеся получат возможность научиться: </w:t>
      </w:r>
      <w:r w:rsidRPr="009F0D3C">
        <w:rPr>
          <w:rFonts w:ascii="Times New Roman" w:hAnsi="Times New Roman"/>
          <w:sz w:val="24"/>
          <w:szCs w:val="24"/>
        </w:rPr>
        <w:t xml:space="preserve">оценивать интенсивность физической нагрузки по частоте сердечных сокращений и регулировать её; объяснить принципы регулирования индивидуальных показателей физического развития. </w:t>
      </w:r>
    </w:p>
    <w:p w:rsidR="00BE6624" w:rsidRPr="009F0D3C" w:rsidRDefault="00BE6624" w:rsidP="00BE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D3C">
        <w:rPr>
          <w:rFonts w:ascii="Times New Roman" w:hAnsi="Times New Roman"/>
          <w:sz w:val="24"/>
          <w:szCs w:val="24"/>
        </w:rPr>
        <w:t xml:space="preserve">В результате изучения теоретического раздела </w:t>
      </w:r>
      <w:r w:rsidRPr="009F0D3C">
        <w:rPr>
          <w:rFonts w:ascii="Times New Roman" w:hAnsi="Times New Roman"/>
          <w:b/>
          <w:sz w:val="24"/>
          <w:szCs w:val="24"/>
        </w:rPr>
        <w:t xml:space="preserve">«Спорт» </w:t>
      </w:r>
      <w:r w:rsidRPr="009F0D3C">
        <w:rPr>
          <w:rFonts w:ascii="Times New Roman" w:hAnsi="Times New Roman"/>
          <w:sz w:val="24"/>
          <w:szCs w:val="24"/>
        </w:rPr>
        <w:t xml:space="preserve">обучающиеся научатся: описывать особенности легкой атлетики как комплексного вида спорта; перечислить основные правила и приемы игры в баскетбол и городки. </w:t>
      </w:r>
    </w:p>
    <w:p w:rsidR="00BE6624" w:rsidRPr="009F0D3C" w:rsidRDefault="00BE6624" w:rsidP="00BE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D3C">
        <w:rPr>
          <w:rFonts w:ascii="Times New Roman" w:hAnsi="Times New Roman"/>
          <w:i/>
          <w:iCs/>
          <w:sz w:val="24"/>
          <w:szCs w:val="24"/>
        </w:rPr>
        <w:t xml:space="preserve">Обучающиеся получат возможность научиться </w:t>
      </w:r>
      <w:r w:rsidRPr="009F0D3C">
        <w:rPr>
          <w:rFonts w:ascii="Times New Roman" w:hAnsi="Times New Roman"/>
          <w:sz w:val="24"/>
          <w:szCs w:val="24"/>
        </w:rPr>
        <w:t xml:space="preserve">перечислять виды спорта, которыми можно начинать заниматься четвероклассникам. </w:t>
      </w:r>
    </w:p>
    <w:p w:rsidR="00BE6624" w:rsidRPr="009F0D3C" w:rsidRDefault="00BE6624" w:rsidP="00BE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D3C">
        <w:rPr>
          <w:rFonts w:ascii="Times New Roman" w:hAnsi="Times New Roman"/>
          <w:sz w:val="24"/>
          <w:szCs w:val="24"/>
        </w:rPr>
        <w:t xml:space="preserve">В результате изучения теоретического раздела </w:t>
      </w:r>
      <w:r w:rsidRPr="009F0D3C">
        <w:rPr>
          <w:rFonts w:ascii="Times New Roman" w:hAnsi="Times New Roman"/>
          <w:b/>
          <w:sz w:val="24"/>
          <w:szCs w:val="24"/>
        </w:rPr>
        <w:t>«История физической культуры</w:t>
      </w:r>
      <w:r>
        <w:rPr>
          <w:rFonts w:ascii="Times New Roman" w:hAnsi="Times New Roman"/>
          <w:b/>
          <w:sz w:val="24"/>
          <w:szCs w:val="24"/>
        </w:rPr>
        <w:t>. О</w:t>
      </w:r>
      <w:r w:rsidRPr="009F0D3C">
        <w:rPr>
          <w:rFonts w:ascii="Times New Roman" w:hAnsi="Times New Roman"/>
          <w:b/>
          <w:sz w:val="24"/>
          <w:szCs w:val="24"/>
        </w:rPr>
        <w:t>лимпийское образование»</w:t>
      </w:r>
      <w:r w:rsidRPr="009F0D3C">
        <w:rPr>
          <w:rFonts w:ascii="Times New Roman" w:hAnsi="Times New Roman"/>
          <w:sz w:val="24"/>
          <w:szCs w:val="24"/>
        </w:rPr>
        <w:t xml:space="preserve"> обучающиеся научатся: излагать факты истории Олимпийских игр Древней Греции; объяснять значение принципов </w:t>
      </w:r>
      <w:proofErr w:type="spellStart"/>
      <w:r w:rsidRPr="009F0D3C">
        <w:rPr>
          <w:rFonts w:ascii="Times New Roman" w:hAnsi="Times New Roman"/>
          <w:sz w:val="24"/>
          <w:szCs w:val="24"/>
        </w:rPr>
        <w:t>FairPlay</w:t>
      </w:r>
      <w:proofErr w:type="spellEnd"/>
      <w:r w:rsidRPr="009F0D3C">
        <w:rPr>
          <w:rFonts w:ascii="Times New Roman" w:hAnsi="Times New Roman"/>
          <w:sz w:val="24"/>
          <w:szCs w:val="24"/>
        </w:rPr>
        <w:t xml:space="preserve">. </w:t>
      </w:r>
    </w:p>
    <w:p w:rsidR="00BE6624" w:rsidRPr="009F0D3C" w:rsidRDefault="00BE6624" w:rsidP="00BE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D3C">
        <w:rPr>
          <w:rFonts w:ascii="Times New Roman" w:hAnsi="Times New Roman"/>
          <w:i/>
          <w:iCs/>
          <w:sz w:val="24"/>
          <w:szCs w:val="24"/>
        </w:rPr>
        <w:t xml:space="preserve">Обучающиеся получат возможность научиться </w:t>
      </w:r>
      <w:r w:rsidRPr="009F0D3C">
        <w:rPr>
          <w:rFonts w:ascii="Times New Roman" w:hAnsi="Times New Roman"/>
          <w:sz w:val="24"/>
          <w:szCs w:val="24"/>
        </w:rPr>
        <w:t xml:space="preserve">организовывать со сверстниками игры народов мира. </w:t>
      </w:r>
    </w:p>
    <w:p w:rsidR="00BE6624" w:rsidRPr="009F0D3C" w:rsidRDefault="00BE6624" w:rsidP="00BE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F0D3C">
        <w:rPr>
          <w:rFonts w:ascii="Times New Roman" w:hAnsi="Times New Roman"/>
          <w:b/>
          <w:i/>
          <w:sz w:val="24"/>
          <w:szCs w:val="24"/>
        </w:rPr>
        <w:t xml:space="preserve">Выпускник начальной школы научится: </w:t>
      </w:r>
    </w:p>
    <w:p w:rsidR="00BE6624" w:rsidRPr="009F0D3C" w:rsidRDefault="00BE6624" w:rsidP="00BE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D3C">
        <w:rPr>
          <w:rFonts w:ascii="Times New Roman" w:hAnsi="Times New Roman"/>
          <w:sz w:val="24"/>
          <w:szCs w:val="24"/>
        </w:rPr>
        <w:t xml:space="preserve">- подсчитывать частоту сердечных сокращений и оценивать величину нагрузки (большая, средняя, малая) по частоте пульса; </w:t>
      </w:r>
    </w:p>
    <w:p w:rsidR="00BE6624" w:rsidRPr="009F0D3C" w:rsidRDefault="00BE6624" w:rsidP="00BE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D3C">
        <w:rPr>
          <w:rFonts w:ascii="Times New Roman" w:hAnsi="Times New Roman"/>
          <w:sz w:val="24"/>
          <w:szCs w:val="24"/>
        </w:rPr>
        <w:t xml:space="preserve">- выполнять упражнения по коррекции и профилактике нарушения зрения и осанки, </w:t>
      </w:r>
    </w:p>
    <w:p w:rsidR="00BE6624" w:rsidRPr="009F0D3C" w:rsidRDefault="00BE6624" w:rsidP="00BE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D3C">
        <w:rPr>
          <w:rFonts w:ascii="Times New Roman" w:hAnsi="Times New Roman"/>
          <w:sz w:val="24"/>
          <w:szCs w:val="24"/>
        </w:rPr>
        <w:t xml:space="preserve">- выполнять тестовые упражнения для оценки динамики индивидуального развития основных физических качеств; </w:t>
      </w:r>
    </w:p>
    <w:p w:rsidR="00BE6624" w:rsidRPr="009F0D3C" w:rsidRDefault="00BE6624" w:rsidP="00BE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D3C">
        <w:rPr>
          <w:rFonts w:ascii="Times New Roman" w:hAnsi="Times New Roman"/>
          <w:sz w:val="24"/>
          <w:szCs w:val="24"/>
        </w:rPr>
        <w:t xml:space="preserve">- выполнять организующие строевые команды и приемы, перестроения на месте и в движении; </w:t>
      </w:r>
    </w:p>
    <w:p w:rsidR="00BE6624" w:rsidRPr="009F0D3C" w:rsidRDefault="00BE6624" w:rsidP="00BE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D3C">
        <w:rPr>
          <w:rFonts w:ascii="Times New Roman" w:hAnsi="Times New Roman"/>
          <w:sz w:val="24"/>
          <w:szCs w:val="24"/>
        </w:rPr>
        <w:t xml:space="preserve">- организовывать, проводить и осуществлять судейство в разных подвижных играх. </w:t>
      </w:r>
    </w:p>
    <w:p w:rsidR="00BE6624" w:rsidRDefault="00BE6624" w:rsidP="00BE66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F0D3C">
        <w:rPr>
          <w:rFonts w:ascii="Times New Roman" w:hAnsi="Times New Roman" w:cs="Times New Roman"/>
          <w:i/>
          <w:iCs/>
          <w:sz w:val="24"/>
          <w:szCs w:val="24"/>
        </w:rPr>
        <w:t xml:space="preserve">Выпускник начальной школы получит возможность научиться: </w:t>
      </w:r>
      <w:r w:rsidRPr="009F0D3C">
        <w:rPr>
          <w:rFonts w:ascii="Times New Roman" w:hAnsi="Times New Roman" w:cs="Times New Roman"/>
          <w:sz w:val="24"/>
          <w:szCs w:val="24"/>
        </w:rPr>
        <w:t>сохранять правильную осанку; выполнять эстетически красиво гимнастические и акробатические комбинации; играть в баскетбол, футбол и волейбол по упрощенным правилам; плавать спортивными способами; уверенно передвигаться на лыжах и коньках.</w:t>
      </w:r>
    </w:p>
    <w:p w:rsidR="00BE6624" w:rsidRDefault="00BE6624" w:rsidP="00BE66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класса является ребенком-инвалидом на основании заключения МСЭ. Ребенок занимается в классе по общеобразовательной программе, имеет  5 группу здоровья. Адаптированная программа направлена на изучение теоретического блока по предмету. Ребенок нуждается в проведении мероприятий медицинской реабилитации, психолого-педагогической реабилитации, социально-средовой,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социо-культурной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социально-бытовой  адаптации. На основании ИПРА ребенка обучение частичное (исключить практические занятия по физической культуре).</w:t>
      </w:r>
    </w:p>
    <w:p w:rsidR="00BE6624" w:rsidRPr="00263182" w:rsidRDefault="00BE6624" w:rsidP="00BE66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6624" w:rsidRPr="00AA0E08" w:rsidRDefault="00BE6624" w:rsidP="00BE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</w:t>
      </w:r>
      <w:r w:rsidRPr="00AA0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 «Физическая культура»</w:t>
      </w:r>
    </w:p>
    <w:p w:rsidR="00BE6624" w:rsidRDefault="00BE6624" w:rsidP="00BE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2552"/>
        <w:gridCol w:w="6202"/>
      </w:tblGrid>
      <w:tr w:rsidR="00BE6624" w:rsidTr="003249D8">
        <w:tc>
          <w:tcPr>
            <w:tcW w:w="817" w:type="dxa"/>
          </w:tcPr>
          <w:p w:rsidR="00BE6624" w:rsidRDefault="00BE6624" w:rsidP="00324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BE6624" w:rsidRDefault="00BE6624" w:rsidP="00324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BE6624" w:rsidRDefault="00BE6624" w:rsidP="00324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разделов</w:t>
            </w:r>
          </w:p>
        </w:tc>
        <w:tc>
          <w:tcPr>
            <w:tcW w:w="6202" w:type="dxa"/>
          </w:tcPr>
          <w:p w:rsidR="00BE6624" w:rsidRDefault="00BE6624" w:rsidP="00324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BE6624" w:rsidTr="003249D8">
        <w:tc>
          <w:tcPr>
            <w:tcW w:w="817" w:type="dxa"/>
          </w:tcPr>
          <w:p w:rsidR="00BE6624" w:rsidRDefault="00BE6624" w:rsidP="00324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E6624" w:rsidRDefault="00BE6624" w:rsidP="00324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Физическая культура </w:t>
            </w:r>
          </w:p>
        </w:tc>
        <w:tc>
          <w:tcPr>
            <w:tcW w:w="6202" w:type="dxa"/>
          </w:tcPr>
          <w:p w:rsidR="00BE6624" w:rsidRPr="009F0D3C" w:rsidRDefault="00BE6624" w:rsidP="003249D8">
            <w:pPr>
              <w:pStyle w:val="Default"/>
              <w:jc w:val="both"/>
            </w:pPr>
            <w:r w:rsidRPr="009F0D3C">
              <w:t xml:space="preserve">рассказывать о правилах передачи эстафетной палочки; называть упражнения для освоения уверенного катания на коньках и лыжах; разъяснять роль физической подготовки в армии; понимать основы развития координационных способностей; называть упражнения для развития силы. </w:t>
            </w:r>
          </w:p>
          <w:p w:rsidR="00BE6624" w:rsidRDefault="00BE6624" w:rsidP="00324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6624" w:rsidTr="003249D8">
        <w:tc>
          <w:tcPr>
            <w:tcW w:w="817" w:type="dxa"/>
          </w:tcPr>
          <w:p w:rsidR="00BE6624" w:rsidRDefault="00BE6624" w:rsidP="00324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E6624" w:rsidRDefault="00BE6624" w:rsidP="00324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345">
              <w:rPr>
                <w:rFonts w:ascii="Times New Roman" w:hAnsi="Times New Roman" w:cs="Times New Roman"/>
                <w:b/>
              </w:rPr>
              <w:t>Здоровый образ жизни</w:t>
            </w:r>
          </w:p>
        </w:tc>
        <w:tc>
          <w:tcPr>
            <w:tcW w:w="6202" w:type="dxa"/>
          </w:tcPr>
          <w:p w:rsidR="00BE6624" w:rsidRDefault="00BE6624" w:rsidP="003249D8">
            <w:pPr>
              <w:pStyle w:val="a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5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самостоятельно составлять и проводить утреннюю гимнастику; перечислять и группировать упражнения гимнастики для глаз; понимать основы рационального питания, значение кисломолочных продуктов, супов и </w:t>
            </w:r>
            <w:r w:rsidRPr="00FF35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каш в повседневном питании.</w:t>
            </w:r>
          </w:p>
          <w:p w:rsidR="00BE6624" w:rsidRPr="00613AFB" w:rsidRDefault="00BE6624" w:rsidP="003249D8">
            <w:pPr>
              <w:pStyle w:val="a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6648">
              <w:rPr>
                <w:rFonts w:ascii="Times New Roman" w:hAnsi="Times New Roman" w:cs="Times New Roman"/>
                <w:sz w:val="24"/>
                <w:szCs w:val="24"/>
              </w:rPr>
              <w:t>вести здоровый образ жизни; способствовать привлечению родителей и товарищей к ведению здорового образа жизни.</w:t>
            </w:r>
          </w:p>
        </w:tc>
      </w:tr>
      <w:tr w:rsidR="00BE6624" w:rsidTr="003249D8">
        <w:tc>
          <w:tcPr>
            <w:tcW w:w="817" w:type="dxa"/>
          </w:tcPr>
          <w:p w:rsidR="00BE6624" w:rsidRDefault="00BE6624" w:rsidP="00324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BE6624" w:rsidRDefault="00BE6624" w:rsidP="00324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0D3C">
              <w:rPr>
                <w:rFonts w:ascii="Times New Roman" w:hAnsi="Times New Roman"/>
                <w:b/>
                <w:sz w:val="24"/>
                <w:szCs w:val="24"/>
              </w:rPr>
              <w:t>Основы анатомии человека</w:t>
            </w:r>
          </w:p>
        </w:tc>
        <w:tc>
          <w:tcPr>
            <w:tcW w:w="6202" w:type="dxa"/>
          </w:tcPr>
          <w:p w:rsidR="00BE6624" w:rsidRPr="009F0D3C" w:rsidRDefault="00BE6624" w:rsidP="00324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C">
              <w:rPr>
                <w:rFonts w:ascii="Times New Roman" w:hAnsi="Times New Roman"/>
                <w:sz w:val="24"/>
                <w:szCs w:val="24"/>
              </w:rPr>
              <w:t xml:space="preserve">измерять частоту сердечных сокращений в покое и во время физической нагрузки; определить вид травмы и называть приемы первой помощи. </w:t>
            </w:r>
          </w:p>
          <w:p w:rsidR="00BE6624" w:rsidRPr="00FF35D4" w:rsidRDefault="00BE6624" w:rsidP="00324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C">
              <w:rPr>
                <w:rFonts w:ascii="Times New Roman" w:hAnsi="Times New Roman"/>
                <w:sz w:val="24"/>
                <w:szCs w:val="24"/>
              </w:rPr>
              <w:t xml:space="preserve">оценивать интенсивность физической нагрузки по частоте сердечных сокращений и регулировать её; объяснить принципы регулирования индивидуальных показателей физического развития. </w:t>
            </w:r>
          </w:p>
        </w:tc>
      </w:tr>
      <w:tr w:rsidR="00BE6624" w:rsidTr="003249D8">
        <w:tc>
          <w:tcPr>
            <w:tcW w:w="817" w:type="dxa"/>
          </w:tcPr>
          <w:p w:rsidR="00BE6624" w:rsidRDefault="00BE6624" w:rsidP="00324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BE6624" w:rsidRPr="00613AFB" w:rsidRDefault="00BE6624" w:rsidP="003249D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Спорт</w:t>
            </w:r>
          </w:p>
        </w:tc>
        <w:tc>
          <w:tcPr>
            <w:tcW w:w="6202" w:type="dxa"/>
          </w:tcPr>
          <w:p w:rsidR="00BE6624" w:rsidRDefault="00BE6624" w:rsidP="00324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3C">
              <w:rPr>
                <w:rFonts w:ascii="Times New Roman" w:hAnsi="Times New Roman"/>
                <w:sz w:val="24"/>
                <w:szCs w:val="24"/>
              </w:rPr>
              <w:t>описывать особенности легкой атлетики как комплексного вида спорта; перечисл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F0D3C">
              <w:rPr>
                <w:rFonts w:ascii="Times New Roman" w:hAnsi="Times New Roman"/>
                <w:sz w:val="24"/>
                <w:szCs w:val="24"/>
              </w:rPr>
              <w:t>ть основные правила и приемы игры в баскетбол</w:t>
            </w:r>
            <w:r>
              <w:rPr>
                <w:rFonts w:ascii="Times New Roman" w:hAnsi="Times New Roman"/>
                <w:sz w:val="24"/>
                <w:szCs w:val="24"/>
              </w:rPr>
              <w:t>, русскую лапту</w:t>
            </w:r>
            <w:r w:rsidRPr="009F0D3C">
              <w:rPr>
                <w:rFonts w:ascii="Times New Roman" w:hAnsi="Times New Roman"/>
                <w:sz w:val="24"/>
                <w:szCs w:val="24"/>
              </w:rPr>
              <w:t xml:space="preserve"> и городки.</w:t>
            </w:r>
          </w:p>
          <w:p w:rsidR="00BE6624" w:rsidRPr="009F0D3C" w:rsidRDefault="00BE6624" w:rsidP="00324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r w:rsidRPr="009F0D3C">
              <w:rPr>
                <w:rFonts w:ascii="Times New Roman" w:hAnsi="Times New Roman"/>
                <w:sz w:val="24"/>
                <w:szCs w:val="24"/>
              </w:rPr>
              <w:t xml:space="preserve">ечислять виды спорта, которыми можно начинать заниматься четвероклассникам. </w:t>
            </w:r>
          </w:p>
          <w:p w:rsidR="00BE6624" w:rsidRPr="00613AFB" w:rsidRDefault="00BE6624" w:rsidP="003249D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6624" w:rsidTr="003249D8">
        <w:tc>
          <w:tcPr>
            <w:tcW w:w="817" w:type="dxa"/>
          </w:tcPr>
          <w:p w:rsidR="00BE6624" w:rsidRDefault="00BE6624" w:rsidP="00324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E6624" w:rsidRDefault="00BE6624" w:rsidP="00324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0D3C">
              <w:rPr>
                <w:rFonts w:ascii="Times New Roman" w:hAnsi="Times New Roman"/>
                <w:b/>
                <w:sz w:val="24"/>
                <w:szCs w:val="24"/>
              </w:rPr>
              <w:t>История физической культуры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F0D3C">
              <w:rPr>
                <w:rFonts w:ascii="Times New Roman" w:hAnsi="Times New Roman"/>
                <w:b/>
                <w:sz w:val="24"/>
                <w:szCs w:val="24"/>
              </w:rPr>
              <w:t>Олимпийское образование</w:t>
            </w:r>
          </w:p>
        </w:tc>
        <w:tc>
          <w:tcPr>
            <w:tcW w:w="6202" w:type="dxa"/>
          </w:tcPr>
          <w:p w:rsidR="00BE6624" w:rsidRDefault="00BE6624" w:rsidP="003249D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E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Разъяснять правила </w:t>
            </w:r>
            <w:proofErr w:type="gramStart"/>
            <w:r w:rsidRPr="00AA0E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спортивных</w:t>
            </w:r>
            <w:proofErr w:type="gramEnd"/>
            <w:r w:rsidRPr="00AA0E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игры. Исполнять обязанности спортивного арбитра.</w:t>
            </w:r>
          </w:p>
          <w:p w:rsidR="00BE6624" w:rsidRDefault="00BE6624" w:rsidP="00324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F0D3C">
              <w:rPr>
                <w:rFonts w:ascii="Times New Roman" w:hAnsi="Times New Roman"/>
                <w:sz w:val="24"/>
                <w:szCs w:val="24"/>
              </w:rPr>
              <w:t xml:space="preserve">злагать факты истории Олимпийских игр Древней Греции; объяснять значение принципов </w:t>
            </w:r>
            <w:proofErr w:type="spellStart"/>
            <w:r w:rsidRPr="009F0D3C">
              <w:rPr>
                <w:rFonts w:ascii="Times New Roman" w:hAnsi="Times New Roman"/>
                <w:sz w:val="24"/>
                <w:szCs w:val="24"/>
              </w:rPr>
              <w:t>FairPlay</w:t>
            </w:r>
            <w:proofErr w:type="spellEnd"/>
            <w:r w:rsidRPr="009F0D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E6624" w:rsidRDefault="00BE6624" w:rsidP="00BE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6624" w:rsidRPr="00FF35D4" w:rsidRDefault="00BE6624" w:rsidP="00BE6624">
      <w:pPr>
        <w:rPr>
          <w:rFonts w:ascii="Times New Roman" w:eastAsia="Calibri" w:hAnsi="Times New Roman" w:cs="Times New Roman"/>
          <w:sz w:val="24"/>
          <w:szCs w:val="24"/>
        </w:rPr>
      </w:pPr>
      <w:r w:rsidRPr="00FF35D4">
        <w:rPr>
          <w:rFonts w:ascii="Times New Roman" w:eastAsia="Calibri" w:hAnsi="Times New Roman" w:cs="Times New Roman"/>
          <w:sz w:val="24"/>
          <w:szCs w:val="24"/>
        </w:rPr>
        <w:t>Формы организации учебной деятельности: фронтальная, коллективная, групповая (парная), индивидуальная. Форма организации учебных занятий: уроки репродуктивные, уроки комбинированные, уроки изучения нового материала, уроки контроля.</w:t>
      </w:r>
    </w:p>
    <w:p w:rsidR="00BE6624" w:rsidRPr="008F5A0A" w:rsidRDefault="00BE6624" w:rsidP="00BE6624">
      <w:pPr>
        <w:rPr>
          <w:rFonts w:ascii="Times New Roman" w:hAnsi="Times New Roman" w:cs="Times New Roman"/>
          <w:sz w:val="24"/>
          <w:szCs w:val="24"/>
        </w:rPr>
      </w:pPr>
      <w:r w:rsidRPr="008F5A0A">
        <w:rPr>
          <w:rFonts w:ascii="Times New Roman" w:hAnsi="Times New Roman" w:cs="Times New Roman"/>
          <w:sz w:val="24"/>
          <w:szCs w:val="24"/>
        </w:rPr>
        <w:t>Промежуточная аттестация проводится в форме тестирования.</w:t>
      </w:r>
    </w:p>
    <w:p w:rsidR="00BE6624" w:rsidRPr="00FF35D4" w:rsidRDefault="00BE6624" w:rsidP="00BE6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5D4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учебного предмета </w:t>
      </w:r>
    </w:p>
    <w:p w:rsidR="00BE6624" w:rsidRPr="00FF35D4" w:rsidRDefault="00BE6624" w:rsidP="00BE6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5D4">
        <w:rPr>
          <w:rFonts w:ascii="Times New Roman" w:hAnsi="Times New Roman" w:cs="Times New Roman"/>
          <w:b/>
          <w:sz w:val="28"/>
          <w:szCs w:val="28"/>
        </w:rPr>
        <w:t>«Физическая культура»</w:t>
      </w:r>
    </w:p>
    <w:p w:rsidR="00BE6624" w:rsidRDefault="00BE6624" w:rsidP="00BE6624">
      <w:pPr>
        <w:spacing w:after="0" w:line="240" w:lineRule="auto"/>
      </w:pPr>
      <w:r>
        <w:br w:type="textWrapping" w:clear="all"/>
      </w:r>
    </w:p>
    <w:tbl>
      <w:tblPr>
        <w:tblStyle w:val="a3"/>
        <w:tblW w:w="10904" w:type="dxa"/>
        <w:tblInd w:w="-572" w:type="dxa"/>
        <w:tblLayout w:type="fixed"/>
        <w:tblLook w:val="04A0"/>
      </w:tblPr>
      <w:tblGrid>
        <w:gridCol w:w="839"/>
        <w:gridCol w:w="839"/>
        <w:gridCol w:w="5511"/>
        <w:gridCol w:w="1701"/>
        <w:gridCol w:w="2014"/>
      </w:tblGrid>
      <w:tr w:rsidR="00BE6624" w:rsidRPr="004D4AD1" w:rsidTr="003249D8">
        <w:trPr>
          <w:cantSplit/>
          <w:trHeight w:val="656"/>
        </w:trPr>
        <w:tc>
          <w:tcPr>
            <w:tcW w:w="839" w:type="dxa"/>
            <w:tcBorders>
              <w:bottom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урока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BE6624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разделу</w:t>
            </w:r>
          </w:p>
        </w:tc>
        <w:tc>
          <w:tcPr>
            <w:tcW w:w="5511" w:type="dxa"/>
            <w:tcBorders>
              <w:bottom w:val="single" w:sz="4" w:space="0" w:color="auto"/>
              <w:right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BE6624" w:rsidRPr="00175859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BE6624" w:rsidRPr="00175859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</w:t>
            </w:r>
          </w:p>
        </w:tc>
      </w:tr>
      <w:tr w:rsidR="00BE6624" w:rsidRPr="004D4AD1" w:rsidTr="003249D8">
        <w:trPr>
          <w:cantSplit/>
          <w:trHeight w:val="656"/>
        </w:trPr>
        <w:tc>
          <w:tcPr>
            <w:tcW w:w="839" w:type="dxa"/>
            <w:tcBorders>
              <w:bottom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1.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Физическая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культура-18 часов</w:t>
            </w:r>
          </w:p>
          <w:p w:rsidR="00BE6624" w:rsidRPr="00175859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24" w:rsidRPr="004D4AD1" w:rsidTr="003249D8">
        <w:trPr>
          <w:cantSplit/>
          <w:trHeight w:val="656"/>
        </w:trPr>
        <w:tc>
          <w:tcPr>
            <w:tcW w:w="839" w:type="dxa"/>
            <w:tcBorders>
              <w:bottom w:val="single" w:sz="4" w:space="0" w:color="auto"/>
            </w:tcBorders>
          </w:tcPr>
          <w:p w:rsidR="00BE6624" w:rsidRPr="00EA42FA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BE6624" w:rsidRPr="00EA42FA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</w:t>
            </w:r>
          </w:p>
        </w:tc>
        <w:tc>
          <w:tcPr>
            <w:tcW w:w="5511" w:type="dxa"/>
            <w:tcBorders>
              <w:bottom w:val="single" w:sz="4" w:space="0" w:color="auto"/>
              <w:right w:val="single" w:sz="4" w:space="0" w:color="auto"/>
            </w:tcBorders>
          </w:tcPr>
          <w:p w:rsidR="00BE6624" w:rsidRPr="00175859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с палочкой. Правила поведения во время игры.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BE6624" w:rsidRPr="00175859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</w:tcBorders>
          </w:tcPr>
          <w:p w:rsidR="00BE6624" w:rsidRPr="00175859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24" w:rsidRPr="004D4AD1" w:rsidTr="003249D8">
        <w:trPr>
          <w:cantSplit/>
          <w:trHeight w:val="679"/>
        </w:trPr>
        <w:tc>
          <w:tcPr>
            <w:tcW w:w="839" w:type="dxa"/>
            <w:tcBorders>
              <w:bottom w:val="single" w:sz="4" w:space="0" w:color="auto"/>
            </w:tcBorders>
          </w:tcPr>
          <w:p w:rsidR="00BE6624" w:rsidRPr="00EA42FA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BE6624" w:rsidRPr="00EA42FA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</w:t>
            </w:r>
          </w:p>
        </w:tc>
        <w:tc>
          <w:tcPr>
            <w:tcW w:w="5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4" w:rsidRPr="00175859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освоения способов плавания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624" w:rsidRDefault="00BE6624" w:rsidP="003249D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624" w:rsidRPr="00175859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24" w:rsidRPr="004D4AD1" w:rsidTr="003249D8">
        <w:trPr>
          <w:cantSplit/>
          <w:trHeight w:val="703"/>
        </w:trPr>
        <w:tc>
          <w:tcPr>
            <w:tcW w:w="839" w:type="dxa"/>
            <w:tcBorders>
              <w:bottom w:val="single" w:sz="4" w:space="0" w:color="auto"/>
            </w:tcBorders>
          </w:tcPr>
          <w:p w:rsidR="00BE6624" w:rsidRPr="00EA42FA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BE6624" w:rsidRPr="00EA42FA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</w:t>
            </w:r>
          </w:p>
        </w:tc>
        <w:tc>
          <w:tcPr>
            <w:tcW w:w="5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4" w:rsidRPr="00175859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способы плавания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624" w:rsidRPr="00175859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624" w:rsidRPr="00175859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24" w:rsidRPr="004D4AD1" w:rsidTr="003249D8">
        <w:trPr>
          <w:cantSplit/>
          <w:trHeight w:val="713"/>
        </w:trPr>
        <w:tc>
          <w:tcPr>
            <w:tcW w:w="839" w:type="dxa"/>
          </w:tcPr>
          <w:p w:rsidR="00BE6624" w:rsidRPr="00EA42FA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7-8</w:t>
            </w:r>
          </w:p>
        </w:tc>
        <w:tc>
          <w:tcPr>
            <w:tcW w:w="839" w:type="dxa"/>
          </w:tcPr>
          <w:p w:rsidR="00BE6624" w:rsidRPr="00EA42FA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7-8</w:t>
            </w:r>
          </w:p>
        </w:tc>
        <w:tc>
          <w:tcPr>
            <w:tcW w:w="5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4" w:rsidRPr="00175859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ходьбы на лыжах.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624" w:rsidRPr="00175859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624" w:rsidRPr="00175859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24" w:rsidRPr="004D4AD1" w:rsidTr="003249D8">
        <w:trPr>
          <w:cantSplit/>
          <w:trHeight w:val="854"/>
        </w:trPr>
        <w:tc>
          <w:tcPr>
            <w:tcW w:w="839" w:type="dxa"/>
            <w:tcBorders>
              <w:bottom w:val="single" w:sz="4" w:space="0" w:color="auto"/>
            </w:tcBorders>
          </w:tcPr>
          <w:p w:rsidR="00BE6624" w:rsidRPr="00EA42FA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BE6624" w:rsidRPr="00EA42FA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4" w:rsidRPr="00175859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 подъема и спуска на лыжах.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624" w:rsidRPr="00175859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624" w:rsidRPr="00175859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24" w:rsidRPr="004D4AD1" w:rsidTr="003249D8">
        <w:trPr>
          <w:cantSplit/>
          <w:trHeight w:val="563"/>
        </w:trPr>
        <w:tc>
          <w:tcPr>
            <w:tcW w:w="839" w:type="dxa"/>
            <w:tcBorders>
              <w:top w:val="single" w:sz="4" w:space="0" w:color="auto"/>
            </w:tcBorders>
          </w:tcPr>
          <w:p w:rsidR="00BE6624" w:rsidRPr="00EA42FA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BE6624" w:rsidRPr="00EA42FA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511" w:type="dxa"/>
            <w:tcBorders>
              <w:top w:val="single" w:sz="4" w:space="0" w:color="auto"/>
              <w:right w:val="single" w:sz="4" w:space="0" w:color="auto"/>
            </w:tcBorders>
          </w:tcPr>
          <w:p w:rsidR="00BE6624" w:rsidRPr="009A5AB2" w:rsidRDefault="00BE6624" w:rsidP="0032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Одежда лыжника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175859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175859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24" w:rsidRPr="004D4AD1" w:rsidTr="003249D8">
        <w:trPr>
          <w:cantSplit/>
          <w:trHeight w:val="723"/>
        </w:trPr>
        <w:tc>
          <w:tcPr>
            <w:tcW w:w="839" w:type="dxa"/>
            <w:tcBorders>
              <w:bottom w:val="single" w:sz="4" w:space="0" w:color="auto"/>
            </w:tcBorders>
          </w:tcPr>
          <w:p w:rsidR="00BE6624" w:rsidRPr="00EA42FA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BE6624" w:rsidRPr="00EA42FA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511" w:type="dxa"/>
            <w:tcBorders>
              <w:bottom w:val="single" w:sz="4" w:space="0" w:color="auto"/>
              <w:right w:val="single" w:sz="4" w:space="0" w:color="auto"/>
            </w:tcBorders>
          </w:tcPr>
          <w:p w:rsidR="00BE6624" w:rsidRPr="00175859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занятиях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BE6624" w:rsidRPr="00175859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</w:tcBorders>
          </w:tcPr>
          <w:p w:rsidR="00BE6624" w:rsidRPr="00175859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24" w:rsidRPr="004D4AD1" w:rsidTr="003249D8">
        <w:trPr>
          <w:cantSplit/>
          <w:trHeight w:val="625"/>
        </w:trPr>
        <w:tc>
          <w:tcPr>
            <w:tcW w:w="839" w:type="dxa"/>
            <w:tcBorders>
              <w:top w:val="single" w:sz="4" w:space="0" w:color="auto"/>
            </w:tcBorders>
          </w:tcPr>
          <w:p w:rsidR="00BE6624" w:rsidRPr="00EA42FA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BE6624" w:rsidRPr="00EA42FA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4" w:rsidRPr="00F276E5" w:rsidRDefault="00BE6624" w:rsidP="0032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относится к физическим способностям.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624" w:rsidRPr="00F276E5" w:rsidRDefault="00BE6624" w:rsidP="00324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624" w:rsidRPr="00F276E5" w:rsidRDefault="00BE6624" w:rsidP="003249D8">
            <w:pPr>
              <w:rPr>
                <w:rFonts w:ascii="Times New Roman" w:hAnsi="Times New Roman" w:cs="Times New Roman"/>
              </w:rPr>
            </w:pPr>
          </w:p>
        </w:tc>
      </w:tr>
      <w:tr w:rsidR="00BE6624" w:rsidRPr="004D4AD1" w:rsidTr="003249D8">
        <w:trPr>
          <w:cantSplit/>
          <w:trHeight w:val="833"/>
        </w:trPr>
        <w:tc>
          <w:tcPr>
            <w:tcW w:w="839" w:type="dxa"/>
            <w:tcBorders>
              <w:bottom w:val="single" w:sz="4" w:space="0" w:color="auto"/>
            </w:tcBorders>
          </w:tcPr>
          <w:p w:rsidR="00BE6624" w:rsidRPr="00EA42FA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BE6624" w:rsidRPr="00EA42FA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4" w:rsidRPr="009C6C51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улучшения физических способностей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624" w:rsidRDefault="00BE6624" w:rsidP="003249D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624" w:rsidRPr="00175859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24" w:rsidRPr="004D4AD1" w:rsidTr="003249D8">
        <w:trPr>
          <w:cantSplit/>
          <w:trHeight w:val="844"/>
        </w:trPr>
        <w:tc>
          <w:tcPr>
            <w:tcW w:w="839" w:type="dxa"/>
            <w:tcBorders>
              <w:top w:val="single" w:sz="4" w:space="0" w:color="auto"/>
            </w:tcBorders>
          </w:tcPr>
          <w:p w:rsidR="00BE6624" w:rsidRPr="00EA42FA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BE6624" w:rsidRPr="00EA42FA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4" w:rsidRPr="00175859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гибкость. От чего завис гибкость. Упражнения для развития гибкости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624" w:rsidRPr="00175859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624" w:rsidRPr="00175859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24" w:rsidRPr="004D4AD1" w:rsidTr="003249D8">
        <w:trPr>
          <w:cantSplit/>
          <w:trHeight w:val="701"/>
        </w:trPr>
        <w:tc>
          <w:tcPr>
            <w:tcW w:w="839" w:type="dxa"/>
            <w:tcBorders>
              <w:bottom w:val="single" w:sz="4" w:space="0" w:color="auto"/>
            </w:tcBorders>
          </w:tcPr>
          <w:p w:rsidR="00BE6624" w:rsidRPr="00EA42FA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BE6624" w:rsidRPr="00EA42FA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4" w:rsidRPr="00175859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силовые способности. Оценка силовых способностей.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624" w:rsidRDefault="00BE6624" w:rsidP="003249D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624" w:rsidRPr="00175859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24" w:rsidRPr="004D4AD1" w:rsidTr="003249D8">
        <w:trPr>
          <w:cantSplit/>
          <w:trHeight w:val="665"/>
        </w:trPr>
        <w:tc>
          <w:tcPr>
            <w:tcW w:w="839" w:type="dxa"/>
            <w:tcBorders>
              <w:top w:val="single" w:sz="4" w:space="0" w:color="auto"/>
            </w:tcBorders>
          </w:tcPr>
          <w:p w:rsidR="00BE6624" w:rsidRPr="00EA42FA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BE6624" w:rsidRPr="00EA42FA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511" w:type="dxa"/>
            <w:tcBorders>
              <w:top w:val="single" w:sz="4" w:space="0" w:color="auto"/>
              <w:right w:val="single" w:sz="4" w:space="0" w:color="auto"/>
            </w:tcBorders>
          </w:tcPr>
          <w:p w:rsidR="00BE6624" w:rsidRPr="006429E0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развития силовых способностей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6429E0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6429E0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24" w:rsidRPr="004D4AD1" w:rsidTr="003249D8">
        <w:trPr>
          <w:cantSplit/>
          <w:trHeight w:val="548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E6624" w:rsidRPr="00EA42FA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E6624" w:rsidRPr="00EA42FA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4" w:rsidRPr="00175859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624" w:rsidRPr="00175859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624" w:rsidRPr="00175859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24" w:rsidRPr="004D4AD1" w:rsidTr="003249D8">
        <w:trPr>
          <w:cantSplit/>
          <w:trHeight w:val="548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по разделу «Физическая культура»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624" w:rsidRPr="00175859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624" w:rsidRPr="00175859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24" w:rsidRPr="004D4AD1" w:rsidTr="003249D8">
        <w:trPr>
          <w:cantSplit/>
          <w:trHeight w:val="460"/>
        </w:trPr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Pr="00EA42FA" w:rsidRDefault="00BE6624" w:rsidP="003249D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              2. </w:t>
            </w:r>
            <w:r w:rsidRPr="00DF5345">
              <w:rPr>
                <w:rFonts w:ascii="Times New Roman" w:hAnsi="Times New Roman" w:cs="Times New Roman"/>
                <w:b/>
              </w:rPr>
              <w:t>Здоровый образ жизни</w:t>
            </w:r>
            <w:r>
              <w:rPr>
                <w:rFonts w:ascii="Times New Roman" w:hAnsi="Times New Roman" w:cs="Times New Roman"/>
                <w:b/>
              </w:rPr>
              <w:t>-21 час</w:t>
            </w:r>
          </w:p>
        </w:tc>
      </w:tr>
      <w:tr w:rsidR="00BE6624" w:rsidRPr="004D4AD1" w:rsidTr="003249D8">
        <w:trPr>
          <w:cantSplit/>
          <w:trHeight w:val="514"/>
        </w:trPr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Pr="00EA42FA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4" w:rsidRPr="00175859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как вид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624" w:rsidRPr="00175859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624" w:rsidRPr="00175859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24" w:rsidRPr="004D4AD1" w:rsidTr="003249D8">
        <w:trPr>
          <w:cantSplit/>
          <w:trHeight w:val="549"/>
        </w:trPr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20-21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Pr="00EA42FA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2-3</w:t>
            </w:r>
          </w:p>
        </w:tc>
        <w:tc>
          <w:tcPr>
            <w:tcW w:w="5511" w:type="dxa"/>
            <w:tcBorders>
              <w:top w:val="single" w:sz="4" w:space="0" w:color="auto"/>
              <w:right w:val="single" w:sz="4" w:space="0" w:color="auto"/>
            </w:tcBorders>
          </w:tcPr>
          <w:p w:rsidR="00BE6624" w:rsidRPr="00175859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гимнастика. Основные правила выполнения утренней зарядки.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175859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175859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24" w:rsidRPr="004D4AD1" w:rsidTr="003249D8">
        <w:trPr>
          <w:cantSplit/>
          <w:trHeight w:val="557"/>
        </w:trPr>
        <w:tc>
          <w:tcPr>
            <w:tcW w:w="839" w:type="dxa"/>
            <w:tcBorders>
              <w:top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22-23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BE6624" w:rsidRPr="00EA42FA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4-5</w:t>
            </w:r>
          </w:p>
        </w:tc>
        <w:tc>
          <w:tcPr>
            <w:tcW w:w="5511" w:type="dxa"/>
            <w:tcBorders>
              <w:top w:val="single" w:sz="4" w:space="0" w:color="auto"/>
              <w:right w:val="single" w:sz="4" w:space="0" w:color="auto"/>
            </w:tcBorders>
          </w:tcPr>
          <w:p w:rsidR="00BE6624" w:rsidRPr="00175859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утренней зарядки.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175859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175859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24" w:rsidRPr="004D4AD1" w:rsidTr="003249D8">
        <w:trPr>
          <w:cantSplit/>
          <w:trHeight w:val="565"/>
        </w:trPr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Pr="00EA42FA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511" w:type="dxa"/>
            <w:tcBorders>
              <w:top w:val="single" w:sz="4" w:space="0" w:color="auto"/>
              <w:right w:val="single" w:sz="4" w:space="0" w:color="auto"/>
            </w:tcBorders>
          </w:tcPr>
          <w:p w:rsidR="00BE6624" w:rsidRPr="00874DA6" w:rsidRDefault="00BE6624" w:rsidP="0032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преодоления утомления. Физкультминутка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874DA6" w:rsidRDefault="00BE6624" w:rsidP="00324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874DA6" w:rsidRDefault="00BE6624" w:rsidP="003249D8">
            <w:pPr>
              <w:rPr>
                <w:rFonts w:ascii="Times New Roman" w:hAnsi="Times New Roman" w:cs="Times New Roman"/>
              </w:rPr>
            </w:pPr>
          </w:p>
        </w:tc>
      </w:tr>
      <w:tr w:rsidR="00BE6624" w:rsidRPr="004D4AD1" w:rsidTr="003249D8">
        <w:trPr>
          <w:cantSplit/>
          <w:trHeight w:val="545"/>
        </w:trPr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Pr="00EA42FA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511" w:type="dxa"/>
            <w:tcBorders>
              <w:top w:val="single" w:sz="4" w:space="0" w:color="auto"/>
              <w:right w:val="single" w:sz="4" w:space="0" w:color="auto"/>
            </w:tcBorders>
          </w:tcPr>
          <w:p w:rsidR="00BE6624" w:rsidRPr="00874DA6" w:rsidRDefault="00BE6624" w:rsidP="0032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</w:t>
            </w:r>
            <w:r w:rsidRPr="00FF35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гимнастики для глаз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874DA6" w:rsidRDefault="00BE6624" w:rsidP="00324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874DA6" w:rsidRDefault="00BE6624" w:rsidP="003249D8">
            <w:pPr>
              <w:rPr>
                <w:rFonts w:ascii="Times New Roman" w:hAnsi="Times New Roman" w:cs="Times New Roman"/>
              </w:rPr>
            </w:pPr>
          </w:p>
        </w:tc>
      </w:tr>
      <w:tr w:rsidR="00BE6624" w:rsidRPr="004D4AD1" w:rsidTr="003249D8">
        <w:trPr>
          <w:cantSplit/>
          <w:trHeight w:val="553"/>
        </w:trPr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26-27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Pr="00EA42FA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</w:t>
            </w:r>
          </w:p>
        </w:tc>
        <w:tc>
          <w:tcPr>
            <w:tcW w:w="5511" w:type="dxa"/>
            <w:tcBorders>
              <w:top w:val="single" w:sz="4" w:space="0" w:color="auto"/>
              <w:right w:val="single" w:sz="4" w:space="0" w:color="auto"/>
            </w:tcBorders>
          </w:tcPr>
          <w:p w:rsidR="00BE6624" w:rsidRPr="00175859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Питательные вещества, необходимые для роста и развития организма. Витамины и минеральные вещества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175859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175859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24" w:rsidRPr="004D4AD1" w:rsidTr="003249D8">
        <w:trPr>
          <w:cantSplit/>
          <w:trHeight w:val="561"/>
        </w:trPr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Pr="00EA42FA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4" w:rsidRPr="00175859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приема пищи.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624" w:rsidRPr="00175859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624" w:rsidRPr="00175859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24" w:rsidRPr="004D4AD1" w:rsidTr="003249D8">
        <w:trPr>
          <w:cantSplit/>
          <w:trHeight w:val="569"/>
        </w:trPr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Pr="00EA42FA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4" w:rsidRPr="00175859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за столом.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624" w:rsidRPr="00175859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624" w:rsidRPr="00175859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24" w:rsidRPr="004D4AD1" w:rsidTr="003249D8">
        <w:trPr>
          <w:cantSplit/>
          <w:trHeight w:val="611"/>
        </w:trPr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30-31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Pr="00EA42FA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12-13</w:t>
            </w:r>
          </w:p>
        </w:tc>
        <w:tc>
          <w:tcPr>
            <w:tcW w:w="5511" w:type="dxa"/>
            <w:tcBorders>
              <w:top w:val="single" w:sz="4" w:space="0" w:color="auto"/>
              <w:right w:val="single" w:sz="4" w:space="0" w:color="auto"/>
            </w:tcBorders>
          </w:tcPr>
          <w:p w:rsidR="00BE6624" w:rsidRPr="00175859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и питьевой режим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175859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175859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24" w:rsidRPr="004D4AD1" w:rsidTr="003249D8">
        <w:trPr>
          <w:cantSplit/>
          <w:trHeight w:val="563"/>
        </w:trPr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32-33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Pr="00EA42FA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14-15</w:t>
            </w:r>
          </w:p>
        </w:tc>
        <w:tc>
          <w:tcPr>
            <w:tcW w:w="5511" w:type="dxa"/>
            <w:tcBorders>
              <w:top w:val="single" w:sz="4" w:space="0" w:color="auto"/>
              <w:right w:val="single" w:sz="4" w:space="0" w:color="auto"/>
            </w:tcBorders>
          </w:tcPr>
          <w:p w:rsidR="00BE6624" w:rsidRPr="00874DA6" w:rsidRDefault="00BE6624" w:rsidP="0032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закаливания организма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874DA6" w:rsidRDefault="00BE6624" w:rsidP="00324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874DA6" w:rsidRDefault="00BE6624" w:rsidP="003249D8">
            <w:pPr>
              <w:rPr>
                <w:rFonts w:ascii="Times New Roman" w:hAnsi="Times New Roman" w:cs="Times New Roman"/>
              </w:rPr>
            </w:pPr>
          </w:p>
        </w:tc>
      </w:tr>
      <w:tr w:rsidR="00BE6624" w:rsidRPr="004D4AD1" w:rsidTr="003249D8">
        <w:trPr>
          <w:cantSplit/>
          <w:trHeight w:val="563"/>
        </w:trPr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511" w:type="dxa"/>
            <w:tcBorders>
              <w:top w:val="single" w:sz="4" w:space="0" w:color="auto"/>
              <w:right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соблюдения личной гигиены во время физических упражнений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874DA6" w:rsidRDefault="00BE6624" w:rsidP="00324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874DA6" w:rsidRDefault="00BE6624" w:rsidP="003249D8">
            <w:pPr>
              <w:rPr>
                <w:rFonts w:ascii="Times New Roman" w:hAnsi="Times New Roman" w:cs="Times New Roman"/>
              </w:rPr>
            </w:pPr>
          </w:p>
        </w:tc>
      </w:tr>
      <w:tr w:rsidR="00BE6624" w:rsidRPr="004D4AD1" w:rsidTr="003249D8">
        <w:trPr>
          <w:cantSplit/>
          <w:trHeight w:val="563"/>
        </w:trPr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35-36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17-18</w:t>
            </w:r>
          </w:p>
        </w:tc>
        <w:tc>
          <w:tcPr>
            <w:tcW w:w="5511" w:type="dxa"/>
            <w:tcBorders>
              <w:top w:val="single" w:sz="4" w:space="0" w:color="auto"/>
              <w:right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одежда и обувь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874DA6" w:rsidRDefault="00BE6624" w:rsidP="00324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874DA6" w:rsidRDefault="00BE6624" w:rsidP="003249D8">
            <w:pPr>
              <w:rPr>
                <w:rFonts w:ascii="Times New Roman" w:hAnsi="Times New Roman" w:cs="Times New Roman"/>
              </w:rPr>
            </w:pPr>
          </w:p>
        </w:tc>
      </w:tr>
      <w:tr w:rsidR="00BE6624" w:rsidRPr="004D4AD1" w:rsidTr="003249D8">
        <w:trPr>
          <w:cantSplit/>
          <w:trHeight w:val="563"/>
        </w:trPr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37-38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19-20</w:t>
            </w:r>
          </w:p>
        </w:tc>
        <w:tc>
          <w:tcPr>
            <w:tcW w:w="5511" w:type="dxa"/>
            <w:tcBorders>
              <w:top w:val="single" w:sz="4" w:space="0" w:color="auto"/>
              <w:right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помощь при травмах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874DA6" w:rsidRDefault="00BE6624" w:rsidP="00324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874DA6" w:rsidRDefault="00BE6624" w:rsidP="003249D8">
            <w:pPr>
              <w:rPr>
                <w:rFonts w:ascii="Times New Roman" w:hAnsi="Times New Roman" w:cs="Times New Roman"/>
              </w:rPr>
            </w:pPr>
          </w:p>
        </w:tc>
      </w:tr>
      <w:tr w:rsidR="00BE6624" w:rsidRPr="004D4AD1" w:rsidTr="003249D8">
        <w:trPr>
          <w:cantSplit/>
          <w:trHeight w:val="563"/>
        </w:trPr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5511" w:type="dxa"/>
            <w:tcBorders>
              <w:top w:val="single" w:sz="4" w:space="0" w:color="auto"/>
              <w:right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Общение материала по разделу «Здоровый образ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874DA6" w:rsidRDefault="00BE6624" w:rsidP="00324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874DA6" w:rsidRDefault="00BE6624" w:rsidP="003249D8">
            <w:pPr>
              <w:rPr>
                <w:rFonts w:ascii="Times New Roman" w:hAnsi="Times New Roman" w:cs="Times New Roman"/>
              </w:rPr>
            </w:pPr>
          </w:p>
        </w:tc>
      </w:tr>
      <w:tr w:rsidR="00BE6624" w:rsidRPr="004D4AD1" w:rsidTr="003249D8">
        <w:trPr>
          <w:cantSplit/>
          <w:trHeight w:val="655"/>
        </w:trPr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Default="00BE6624" w:rsidP="003249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Pr="00874DA6" w:rsidRDefault="00BE6624" w:rsidP="0032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3.</w:t>
            </w:r>
            <w:r w:rsidRPr="009F0D3C">
              <w:rPr>
                <w:rFonts w:ascii="Times New Roman" w:hAnsi="Times New Roman"/>
                <w:b/>
                <w:sz w:val="24"/>
                <w:szCs w:val="24"/>
              </w:rPr>
              <w:t>Основы анатомии человека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-24часа</w:t>
            </w:r>
          </w:p>
        </w:tc>
      </w:tr>
      <w:tr w:rsidR="00BE6624" w:rsidRPr="004D4AD1" w:rsidTr="003249D8">
        <w:trPr>
          <w:cantSplit/>
          <w:trHeight w:val="573"/>
        </w:trPr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Pr="00EA42FA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11" w:type="dxa"/>
            <w:tcBorders>
              <w:top w:val="single" w:sz="4" w:space="0" w:color="auto"/>
              <w:right w:val="single" w:sz="4" w:space="0" w:color="auto"/>
            </w:tcBorders>
          </w:tcPr>
          <w:p w:rsidR="00BE6624" w:rsidRPr="00FD6173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части тела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FD6173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FD6173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24" w:rsidRPr="004D4AD1" w:rsidTr="003249D8">
        <w:trPr>
          <w:cantSplit/>
          <w:trHeight w:val="553"/>
        </w:trPr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Pr="00EA42FA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11" w:type="dxa"/>
            <w:tcBorders>
              <w:top w:val="single" w:sz="4" w:space="0" w:color="auto"/>
              <w:right w:val="single" w:sz="4" w:space="0" w:color="auto"/>
            </w:tcBorders>
          </w:tcPr>
          <w:p w:rsidR="00BE6624" w:rsidRPr="00FD6173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внутренние органы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FD6173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FD6173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24" w:rsidRPr="004D4AD1" w:rsidTr="003249D8">
        <w:trPr>
          <w:cantSplit/>
          <w:trHeight w:val="416"/>
        </w:trPr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42-43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Pr="00EA42FA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</w:t>
            </w:r>
          </w:p>
        </w:tc>
        <w:tc>
          <w:tcPr>
            <w:tcW w:w="5511" w:type="dxa"/>
            <w:tcBorders>
              <w:top w:val="single" w:sz="4" w:space="0" w:color="auto"/>
              <w:right w:val="single" w:sz="4" w:space="0" w:color="auto"/>
            </w:tcBorders>
          </w:tcPr>
          <w:p w:rsidR="00BE6624" w:rsidRPr="00FD6173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FD6173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FD6173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24" w:rsidRPr="004D4AD1" w:rsidTr="003249D8">
        <w:trPr>
          <w:cantSplit/>
          <w:trHeight w:val="553"/>
        </w:trPr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44-45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Pr="00EA42FA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</w:t>
            </w:r>
          </w:p>
        </w:tc>
        <w:tc>
          <w:tcPr>
            <w:tcW w:w="5511" w:type="dxa"/>
            <w:tcBorders>
              <w:top w:val="single" w:sz="4" w:space="0" w:color="auto"/>
              <w:right w:val="single" w:sz="4" w:space="0" w:color="auto"/>
            </w:tcBorders>
          </w:tcPr>
          <w:p w:rsidR="00BE6624" w:rsidRPr="00FD6173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Мышцы. Упражнения для укрепления мышц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FD6173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FD6173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24" w:rsidRPr="004D4AD1" w:rsidTr="003249D8">
        <w:trPr>
          <w:cantSplit/>
          <w:trHeight w:val="557"/>
        </w:trPr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Pr="00EA42FA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511" w:type="dxa"/>
            <w:tcBorders>
              <w:top w:val="single" w:sz="4" w:space="0" w:color="auto"/>
              <w:right w:val="single" w:sz="4" w:space="0" w:color="auto"/>
            </w:tcBorders>
          </w:tcPr>
          <w:p w:rsidR="00BE6624" w:rsidRPr="00FD6173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FD6173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FD6173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24" w:rsidRPr="004D4AD1" w:rsidTr="003249D8">
        <w:trPr>
          <w:cantSplit/>
          <w:trHeight w:val="415"/>
        </w:trPr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Pr="00EA42FA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511" w:type="dxa"/>
            <w:tcBorders>
              <w:top w:val="single" w:sz="4" w:space="0" w:color="auto"/>
              <w:right w:val="single" w:sz="4" w:space="0" w:color="auto"/>
            </w:tcBorders>
          </w:tcPr>
          <w:p w:rsidR="00BE6624" w:rsidRPr="00FD6173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нарушения осанки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FD6173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FD6173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24" w:rsidRPr="004D4AD1" w:rsidTr="003249D8">
        <w:trPr>
          <w:cantSplit/>
          <w:trHeight w:val="551"/>
        </w:trPr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Pr="00EA42FA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511" w:type="dxa"/>
            <w:tcBorders>
              <w:top w:val="single" w:sz="4" w:space="0" w:color="auto"/>
              <w:right w:val="single" w:sz="4" w:space="0" w:color="auto"/>
            </w:tcBorders>
          </w:tcPr>
          <w:p w:rsidR="00BE6624" w:rsidRPr="00FD6173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улучшения осанки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FD6173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FD6173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24" w:rsidRPr="004D4AD1" w:rsidTr="003249D8">
        <w:trPr>
          <w:cantSplit/>
          <w:trHeight w:val="573"/>
        </w:trPr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Pr="00EA42FA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511" w:type="dxa"/>
            <w:tcBorders>
              <w:top w:val="single" w:sz="4" w:space="0" w:color="auto"/>
              <w:right w:val="single" w:sz="4" w:space="0" w:color="auto"/>
            </w:tcBorders>
          </w:tcPr>
          <w:p w:rsidR="00BE6624" w:rsidRPr="00FD6173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Сердце и кровеносные сосуды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FD6173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FD6173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24" w:rsidRPr="004D4AD1" w:rsidTr="003249D8">
        <w:trPr>
          <w:cantSplit/>
          <w:trHeight w:val="553"/>
        </w:trPr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Pr="00EA42FA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511" w:type="dxa"/>
            <w:tcBorders>
              <w:top w:val="single" w:sz="4" w:space="0" w:color="auto"/>
              <w:right w:val="single" w:sz="4" w:space="0" w:color="auto"/>
            </w:tcBorders>
          </w:tcPr>
          <w:p w:rsidR="00BE6624" w:rsidRPr="00FD6173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FD6173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FD6173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24" w:rsidRPr="004D4AD1" w:rsidTr="003249D8">
        <w:trPr>
          <w:cantSplit/>
          <w:trHeight w:val="452"/>
        </w:trPr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Pr="00EA42FA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511" w:type="dxa"/>
            <w:tcBorders>
              <w:top w:val="single" w:sz="4" w:space="0" w:color="auto"/>
              <w:right w:val="single" w:sz="4" w:space="0" w:color="auto"/>
            </w:tcBorders>
          </w:tcPr>
          <w:p w:rsidR="00BE6624" w:rsidRPr="00FD6173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чувств. Органы зрения-глаза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FD6173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FD6173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24" w:rsidRPr="004D4AD1" w:rsidTr="003249D8">
        <w:trPr>
          <w:cantSplit/>
          <w:trHeight w:val="424"/>
        </w:trPr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Pr="00EA42FA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511" w:type="dxa"/>
            <w:tcBorders>
              <w:top w:val="single" w:sz="4" w:space="0" w:color="auto"/>
              <w:right w:val="single" w:sz="4" w:space="0" w:color="auto"/>
            </w:tcBorders>
          </w:tcPr>
          <w:p w:rsidR="00BE6624" w:rsidRPr="00FD6173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органов зрения. Памятка  «Береги зрение»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FD6173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FD6173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24" w:rsidRPr="004D4AD1" w:rsidTr="003249D8">
        <w:trPr>
          <w:cantSplit/>
          <w:trHeight w:val="424"/>
        </w:trPr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Pr="00EA42FA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511" w:type="dxa"/>
            <w:tcBorders>
              <w:top w:val="single" w:sz="4" w:space="0" w:color="auto"/>
              <w:right w:val="single" w:sz="4" w:space="0" w:color="auto"/>
            </w:tcBorders>
          </w:tcPr>
          <w:p w:rsidR="00BE6624" w:rsidRPr="00FD6173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слуха-уши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Памятка «Береги слух»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FD6173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FD6173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24" w:rsidRPr="004D4AD1" w:rsidTr="003249D8">
        <w:trPr>
          <w:cantSplit/>
          <w:trHeight w:val="424"/>
        </w:trPr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Pr="00EA42FA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511" w:type="dxa"/>
            <w:tcBorders>
              <w:top w:val="single" w:sz="4" w:space="0" w:color="auto"/>
              <w:right w:val="single" w:sz="4" w:space="0" w:color="auto"/>
            </w:tcBorders>
          </w:tcPr>
          <w:p w:rsidR="00BE6624" w:rsidRPr="00FD6173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осязания-кожа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FD6173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FD6173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24" w:rsidRPr="004D4AD1" w:rsidTr="003249D8">
        <w:trPr>
          <w:cantSplit/>
          <w:trHeight w:val="517"/>
        </w:trPr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Pr="00EA42FA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511" w:type="dxa"/>
            <w:tcBorders>
              <w:top w:val="single" w:sz="4" w:space="0" w:color="auto"/>
              <w:right w:val="single" w:sz="4" w:space="0" w:color="auto"/>
            </w:tcBorders>
          </w:tcPr>
          <w:p w:rsidR="00BE6624" w:rsidRPr="00FD6173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обаняния-нос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FD6173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FD6173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24" w:rsidRPr="004D4AD1" w:rsidTr="003249D8">
        <w:trPr>
          <w:cantSplit/>
          <w:trHeight w:val="424"/>
        </w:trPr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Pr="00EA42FA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511" w:type="dxa"/>
            <w:tcBorders>
              <w:top w:val="single" w:sz="4" w:space="0" w:color="auto"/>
              <w:right w:val="single" w:sz="4" w:space="0" w:color="auto"/>
            </w:tcBorders>
          </w:tcPr>
          <w:p w:rsidR="00BE6624" w:rsidRPr="00FD6173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вкуса-язык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FD6173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FD6173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24" w:rsidRPr="004D4AD1" w:rsidTr="003249D8">
        <w:trPr>
          <w:cantSplit/>
          <w:trHeight w:val="424"/>
        </w:trPr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Pr="00EA42FA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511" w:type="dxa"/>
            <w:tcBorders>
              <w:top w:val="single" w:sz="4" w:space="0" w:color="auto"/>
              <w:right w:val="single" w:sz="4" w:space="0" w:color="auto"/>
            </w:tcBorders>
          </w:tcPr>
          <w:p w:rsidR="00BE6624" w:rsidRPr="00FD6173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кожей, зубами. Памятка «Береги зубы»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FD6173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FD6173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24" w:rsidRPr="004D4AD1" w:rsidTr="003249D8">
        <w:trPr>
          <w:cantSplit/>
          <w:trHeight w:val="424"/>
        </w:trPr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Pr="00EA42FA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511" w:type="dxa"/>
            <w:tcBorders>
              <w:top w:val="single" w:sz="4" w:space="0" w:color="auto"/>
              <w:right w:val="single" w:sz="4" w:space="0" w:color="auto"/>
            </w:tcBorders>
          </w:tcPr>
          <w:p w:rsidR="00BE6624" w:rsidRPr="00630B9E" w:rsidRDefault="00BE6624" w:rsidP="0032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Мозг и нервная система. Памятка «Береги нервную систему»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630B9E" w:rsidRDefault="00BE6624" w:rsidP="00324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630B9E" w:rsidRDefault="00BE6624" w:rsidP="003249D8">
            <w:pPr>
              <w:rPr>
                <w:rFonts w:ascii="Times New Roman" w:hAnsi="Times New Roman" w:cs="Times New Roman"/>
              </w:rPr>
            </w:pPr>
          </w:p>
        </w:tc>
      </w:tr>
      <w:tr w:rsidR="00BE6624" w:rsidRPr="004D4AD1" w:rsidTr="003249D8">
        <w:trPr>
          <w:cantSplit/>
          <w:trHeight w:val="424"/>
        </w:trPr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Pr="00EA42FA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511" w:type="dxa"/>
            <w:tcBorders>
              <w:top w:val="single" w:sz="4" w:space="0" w:color="auto"/>
              <w:right w:val="single" w:sz="4" w:space="0" w:color="auto"/>
            </w:tcBorders>
          </w:tcPr>
          <w:p w:rsidR="00BE6624" w:rsidRPr="00630B9E" w:rsidRDefault="00BE6624" w:rsidP="0032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Эмоции. Умение владеть собой в различных ситуациях.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630B9E" w:rsidRDefault="00BE6624" w:rsidP="00324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630B9E" w:rsidRDefault="00BE6624" w:rsidP="003249D8">
            <w:pPr>
              <w:rPr>
                <w:rFonts w:ascii="Times New Roman" w:hAnsi="Times New Roman" w:cs="Times New Roman"/>
              </w:rPr>
            </w:pPr>
          </w:p>
        </w:tc>
      </w:tr>
      <w:tr w:rsidR="00BE6624" w:rsidRPr="004D4AD1" w:rsidTr="003249D8">
        <w:trPr>
          <w:cantSplit/>
          <w:trHeight w:val="521"/>
        </w:trPr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Pr="00EA42FA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5511" w:type="dxa"/>
            <w:tcBorders>
              <w:top w:val="single" w:sz="4" w:space="0" w:color="auto"/>
              <w:right w:val="single" w:sz="4" w:space="0" w:color="auto"/>
            </w:tcBorders>
          </w:tcPr>
          <w:p w:rsidR="00BE6624" w:rsidRPr="00630B9E" w:rsidRDefault="00BE6624" w:rsidP="0032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дыхания.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630B9E" w:rsidRDefault="00BE6624" w:rsidP="00324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630B9E" w:rsidRDefault="00BE6624" w:rsidP="003249D8">
            <w:pPr>
              <w:rPr>
                <w:rFonts w:ascii="Times New Roman" w:hAnsi="Times New Roman" w:cs="Times New Roman"/>
              </w:rPr>
            </w:pPr>
          </w:p>
        </w:tc>
      </w:tr>
      <w:tr w:rsidR="00BE6624" w:rsidRPr="004D4AD1" w:rsidTr="003249D8">
        <w:trPr>
          <w:cantSplit/>
          <w:trHeight w:val="571"/>
        </w:trPr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Pr="00EA42FA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5511" w:type="dxa"/>
            <w:tcBorders>
              <w:top w:val="single" w:sz="4" w:space="0" w:color="auto"/>
              <w:right w:val="single" w:sz="4" w:space="0" w:color="auto"/>
            </w:tcBorders>
          </w:tcPr>
          <w:p w:rsidR="00BE6624" w:rsidRPr="00FD6173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правильно дышать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FD6173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FD6173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24" w:rsidRPr="004D4AD1" w:rsidTr="003249D8">
        <w:trPr>
          <w:cantSplit/>
          <w:trHeight w:val="693"/>
        </w:trPr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Pr="00EA42FA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5511" w:type="dxa"/>
            <w:tcBorders>
              <w:top w:val="single" w:sz="4" w:space="0" w:color="auto"/>
              <w:right w:val="single" w:sz="4" w:space="0" w:color="auto"/>
            </w:tcBorders>
          </w:tcPr>
          <w:p w:rsidR="00BE6624" w:rsidRPr="00FD6173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пищеварения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FD6173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FD6173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24" w:rsidRPr="004D4AD1" w:rsidTr="003249D8">
        <w:trPr>
          <w:cantSplit/>
          <w:trHeight w:val="693"/>
        </w:trPr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5511" w:type="dxa"/>
            <w:tcBorders>
              <w:top w:val="single" w:sz="4" w:space="0" w:color="auto"/>
              <w:right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по разделу «Основы анатомии человека»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FD6173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FD6173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24" w:rsidRPr="00556D33" w:rsidTr="003249D8">
        <w:trPr>
          <w:cantSplit/>
          <w:trHeight w:val="595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E6624" w:rsidRDefault="00BE6624" w:rsidP="0032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E6624" w:rsidRPr="004804BF" w:rsidRDefault="00BE6624" w:rsidP="0032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4.Спорт-19 часов</w:t>
            </w:r>
          </w:p>
        </w:tc>
      </w:tr>
      <w:tr w:rsidR="00BE6624" w:rsidRPr="00556D33" w:rsidTr="003249D8">
        <w:trPr>
          <w:cantSplit/>
          <w:trHeight w:val="606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E6624" w:rsidRPr="0036560D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4" w:rsidRPr="001D538B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B2">
              <w:rPr>
                <w:rFonts w:ascii="Times New Roman" w:hAnsi="Times New Roman" w:cs="Times New Roman"/>
                <w:sz w:val="24"/>
                <w:szCs w:val="24"/>
              </w:rPr>
              <w:t>Ходьба и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Как правильно ходить и бегать</w:t>
            </w:r>
          </w:p>
          <w:p w:rsidR="00BE6624" w:rsidRPr="0036560D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624" w:rsidRPr="00F00AEE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624" w:rsidRPr="00F00AEE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24" w:rsidRPr="00556D33" w:rsidTr="003249D8">
        <w:trPr>
          <w:cantSplit/>
          <w:trHeight w:val="619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E6624" w:rsidRPr="0036560D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4" w:rsidRPr="001D538B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бег. Виды ходьбы и бега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624" w:rsidRPr="00F00AEE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624" w:rsidRPr="00F00AEE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24" w:rsidRPr="00556D33" w:rsidTr="003249D8">
        <w:trPr>
          <w:cantSplit/>
          <w:trHeight w:val="566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E6624" w:rsidRPr="0036560D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4" w:rsidRPr="009A5AB2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B2">
              <w:rPr>
                <w:rFonts w:ascii="Times New Roman" w:hAnsi="Times New Roman" w:cs="Times New Roman"/>
                <w:sz w:val="24"/>
                <w:szCs w:val="24"/>
              </w:rPr>
              <w:t>Ходьба и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Виды ходьбы и бега</w:t>
            </w:r>
          </w:p>
          <w:p w:rsidR="00BE6624" w:rsidRPr="0036560D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624" w:rsidRPr="00F00AEE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624" w:rsidRPr="00F00AEE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24" w:rsidRPr="00556D33" w:rsidTr="003249D8">
        <w:trPr>
          <w:cantSplit/>
          <w:trHeight w:val="702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E6624" w:rsidRPr="0036560D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4" w:rsidRPr="0036560D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 выполнения прыжков в длину с разбега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624" w:rsidRPr="00F00AEE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624" w:rsidRPr="00F00AEE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24" w:rsidRPr="00556D33" w:rsidTr="003249D8">
        <w:trPr>
          <w:cantSplit/>
          <w:trHeight w:val="660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E6624" w:rsidRPr="0036560D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4" w:rsidRPr="009A5AB2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 прыжков в высоту с разбега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624" w:rsidRPr="00F00AEE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624" w:rsidRPr="00F00AEE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24" w:rsidRPr="00556D33" w:rsidTr="003249D8">
        <w:trPr>
          <w:cantSplit/>
          <w:trHeight w:val="755"/>
        </w:trPr>
        <w:tc>
          <w:tcPr>
            <w:tcW w:w="839" w:type="dxa"/>
            <w:tcBorders>
              <w:top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BE6624" w:rsidRPr="0036560D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4" w:rsidRPr="0036560D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24" w:rsidRPr="0036560D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спортивных метательных снарядов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624" w:rsidRPr="00F00AEE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624" w:rsidRPr="00F00AEE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24" w:rsidRPr="00556D33" w:rsidTr="003249D8">
        <w:trPr>
          <w:cantSplit/>
          <w:trHeight w:val="812"/>
        </w:trPr>
        <w:tc>
          <w:tcPr>
            <w:tcW w:w="839" w:type="dxa"/>
            <w:tcBorders>
              <w:top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BE6624" w:rsidRPr="0036560D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1" w:type="dxa"/>
            <w:tcBorders>
              <w:top w:val="single" w:sz="4" w:space="0" w:color="auto"/>
              <w:right w:val="single" w:sz="4" w:space="0" w:color="auto"/>
            </w:tcBorders>
          </w:tcPr>
          <w:p w:rsidR="00BE6624" w:rsidRPr="009A5AB2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 метания мяча с места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F00AEE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</w:tcPr>
          <w:p w:rsidR="00BE6624" w:rsidRPr="00F00AEE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24" w:rsidRPr="00556D33" w:rsidTr="003249D8">
        <w:trPr>
          <w:cantSplit/>
          <w:trHeight w:val="699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E6624" w:rsidRPr="0036560D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1" w:type="dxa"/>
            <w:tcBorders>
              <w:bottom w:val="single" w:sz="4" w:space="0" w:color="auto"/>
              <w:right w:val="single" w:sz="4" w:space="0" w:color="auto"/>
            </w:tcBorders>
          </w:tcPr>
          <w:p w:rsidR="00BE6624" w:rsidRPr="009A5AB2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 метания мяча с разбега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BE6624" w:rsidRPr="00F00AEE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</w:tcBorders>
          </w:tcPr>
          <w:p w:rsidR="00BE6624" w:rsidRPr="00F00AEE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24" w:rsidRPr="00556D33" w:rsidTr="003249D8">
        <w:trPr>
          <w:cantSplit/>
          <w:trHeight w:val="699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11" w:type="dxa"/>
            <w:tcBorders>
              <w:bottom w:val="single" w:sz="4" w:space="0" w:color="auto"/>
              <w:right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дистанций.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BE6624" w:rsidRPr="00F00AEE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</w:tcBorders>
          </w:tcPr>
          <w:p w:rsidR="00BE6624" w:rsidRPr="00F00AEE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24" w:rsidRPr="00556D33" w:rsidTr="003249D8">
        <w:trPr>
          <w:cantSplit/>
          <w:trHeight w:val="699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E6624" w:rsidRPr="0036560D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11" w:type="dxa"/>
            <w:tcBorders>
              <w:bottom w:val="single" w:sz="4" w:space="0" w:color="auto"/>
              <w:right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в беге, прыжках и метании</w:t>
            </w:r>
          </w:p>
          <w:p w:rsidR="00BE6624" w:rsidRPr="0036560D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BE6624" w:rsidRPr="00F00AEE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</w:tcBorders>
          </w:tcPr>
          <w:p w:rsidR="00BE6624" w:rsidRPr="00F00AEE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24" w:rsidRPr="00556D33" w:rsidTr="003249D8">
        <w:trPr>
          <w:cantSplit/>
          <w:trHeight w:val="699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E6624" w:rsidRPr="0036560D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11" w:type="dxa"/>
            <w:tcBorders>
              <w:bottom w:val="single" w:sz="4" w:space="0" w:color="auto"/>
              <w:right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в беге, прыжках и метании</w:t>
            </w:r>
          </w:p>
          <w:p w:rsidR="00BE6624" w:rsidRPr="0036560D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BE6624" w:rsidRPr="00F00AEE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</w:tcBorders>
          </w:tcPr>
          <w:p w:rsidR="00BE6624" w:rsidRPr="00F00AEE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24" w:rsidRPr="00556D33" w:rsidTr="003249D8">
        <w:trPr>
          <w:cantSplit/>
          <w:trHeight w:val="699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E6624" w:rsidRPr="0036560D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11" w:type="dxa"/>
            <w:tcBorders>
              <w:bottom w:val="single" w:sz="4" w:space="0" w:color="auto"/>
              <w:right w:val="single" w:sz="4" w:space="0" w:color="auto"/>
            </w:tcBorders>
          </w:tcPr>
          <w:p w:rsidR="00BE6624" w:rsidRPr="0036560D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занятиях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BE6624" w:rsidRPr="00F00AEE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</w:tcBorders>
          </w:tcPr>
          <w:p w:rsidR="00BE6624" w:rsidRPr="00F00AEE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24" w:rsidRPr="00556D33" w:rsidTr="003249D8">
        <w:trPr>
          <w:cantSplit/>
          <w:trHeight w:val="699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511" w:type="dxa"/>
            <w:tcBorders>
              <w:bottom w:val="single" w:sz="4" w:space="0" w:color="auto"/>
              <w:right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игры в баскетбол. </w:t>
            </w:r>
            <w:r>
              <w:rPr>
                <w:rFonts w:ascii="Times New Roman" w:hAnsi="Times New Roman" w:cs="Times New Roman"/>
              </w:rPr>
              <w:t>Ведение мяча на месте правой, левой рукой. Эстафеты.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BE6624" w:rsidRPr="00F00AEE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</w:tcBorders>
          </w:tcPr>
          <w:p w:rsidR="00BE6624" w:rsidRPr="00F00AEE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24" w:rsidRPr="00556D33" w:rsidTr="003249D8">
        <w:trPr>
          <w:cantSplit/>
          <w:trHeight w:val="699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511" w:type="dxa"/>
            <w:tcBorders>
              <w:bottom w:val="single" w:sz="4" w:space="0" w:color="auto"/>
              <w:right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игры в баскетбол. Ведение мяча в движении шагом. Бросок двумя руками от головы с места.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BE6624" w:rsidRPr="00F00AEE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</w:tcBorders>
          </w:tcPr>
          <w:p w:rsidR="00BE6624" w:rsidRPr="00F00AEE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24" w:rsidRPr="00556D33" w:rsidTr="003249D8">
        <w:trPr>
          <w:cantSplit/>
          <w:trHeight w:val="699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511" w:type="dxa"/>
            <w:tcBorders>
              <w:right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игры в баскетбол. </w:t>
            </w:r>
            <w:r>
              <w:rPr>
                <w:rFonts w:ascii="Times New Roman" w:hAnsi="Times New Roman" w:cs="Times New Roman"/>
              </w:rPr>
              <w:t>Стойка и передвижение игрока. Ловля мяча двумя руками на месте в парах.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E6624" w:rsidRPr="00F00AEE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BE6624" w:rsidRPr="00F00AEE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24" w:rsidRPr="00556D33" w:rsidTr="003249D8">
        <w:trPr>
          <w:cantSplit/>
          <w:trHeight w:val="699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11" w:type="dxa"/>
            <w:tcBorders>
              <w:right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по разделу «Спорт»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E6624" w:rsidRPr="00F00AEE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BE6624" w:rsidRPr="00F00AEE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24" w:rsidRPr="00556D33" w:rsidTr="003249D8">
        <w:trPr>
          <w:cantSplit/>
          <w:trHeight w:val="699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E6624" w:rsidRPr="00260F69" w:rsidRDefault="00BE6624" w:rsidP="0032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E6624" w:rsidRPr="00260F69" w:rsidRDefault="00BE6624" w:rsidP="0032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6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260F69">
              <w:rPr>
                <w:rFonts w:ascii="Times New Roman" w:hAnsi="Times New Roman"/>
                <w:b/>
                <w:sz w:val="24"/>
                <w:szCs w:val="24"/>
              </w:rPr>
              <w:t xml:space="preserve"> История физической культуры. </w:t>
            </w:r>
            <w:proofErr w:type="gramStart"/>
            <w:r w:rsidRPr="00260F69">
              <w:rPr>
                <w:rFonts w:ascii="Times New Roman" w:hAnsi="Times New Roman"/>
                <w:b/>
                <w:sz w:val="24"/>
                <w:szCs w:val="24"/>
              </w:rPr>
              <w:t>Олимпийское</w:t>
            </w:r>
            <w:proofErr w:type="gramEnd"/>
            <w:r w:rsidRPr="00260F69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-17 часов</w:t>
            </w:r>
          </w:p>
        </w:tc>
      </w:tr>
      <w:tr w:rsidR="00BE6624" w:rsidRPr="00556D33" w:rsidTr="003249D8">
        <w:trPr>
          <w:cantSplit/>
          <w:trHeight w:val="699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511" w:type="dxa"/>
            <w:tcBorders>
              <w:right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и как возникли физическая культура и спорт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E6624" w:rsidRPr="00F00AEE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BE6624" w:rsidRPr="00F00AEE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24" w:rsidRPr="00556D33" w:rsidTr="003249D8">
        <w:trPr>
          <w:cantSplit/>
          <w:trHeight w:val="699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511" w:type="dxa"/>
            <w:tcBorders>
              <w:right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 олимпийских игр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E6624" w:rsidRPr="00F00AEE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BE6624" w:rsidRPr="00F00AEE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24" w:rsidRPr="00556D33" w:rsidTr="003249D8">
        <w:trPr>
          <w:cantSplit/>
          <w:trHeight w:val="699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87-88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24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511" w:type="dxa"/>
            <w:tcBorders>
              <w:right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олимпийские игры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E6624" w:rsidRPr="00F00AEE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BE6624" w:rsidRPr="00F00AEE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24" w:rsidRPr="00556D33" w:rsidTr="003249D8">
        <w:trPr>
          <w:cantSplit/>
          <w:trHeight w:val="699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511" w:type="dxa"/>
            <w:tcBorders>
              <w:right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Символы олимпийских игр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E6624" w:rsidRPr="00F00AEE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BE6624" w:rsidRPr="00F00AEE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24" w:rsidRPr="00556D33" w:rsidTr="003249D8">
        <w:trPr>
          <w:cantSplit/>
          <w:trHeight w:val="699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511" w:type="dxa"/>
            <w:tcBorders>
              <w:right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спорта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зимних и летних олимпийских игр.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E6624" w:rsidRPr="00F00AEE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BE6624" w:rsidRPr="00F00AEE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24" w:rsidRPr="00556D33" w:rsidTr="003249D8">
        <w:trPr>
          <w:cantSplit/>
          <w:trHeight w:val="699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511" w:type="dxa"/>
            <w:tcBorders>
              <w:right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Олимпийские игры 2014 года в Сочи.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E6624" w:rsidRPr="00F00AEE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BE6624" w:rsidRPr="00F00AEE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24" w:rsidRPr="00556D33" w:rsidTr="003249D8">
        <w:trPr>
          <w:cantSplit/>
          <w:trHeight w:val="699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95-98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5511" w:type="dxa"/>
            <w:tcBorders>
              <w:right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Выдающие российские спортсмены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E6624" w:rsidRPr="00F00AEE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BE6624" w:rsidRPr="00F00AEE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24" w:rsidRPr="00556D33" w:rsidTr="003249D8">
        <w:trPr>
          <w:cantSplit/>
          <w:trHeight w:val="699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11" w:type="dxa"/>
            <w:tcBorders>
              <w:right w:val="single" w:sz="4" w:space="0" w:color="auto"/>
            </w:tcBorders>
          </w:tcPr>
          <w:p w:rsidR="00BE6624" w:rsidRPr="00054C72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C72"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по разделу «</w:t>
            </w:r>
            <w:r w:rsidRPr="00054C72">
              <w:rPr>
                <w:rFonts w:ascii="Times New Roman" w:hAnsi="Times New Roman"/>
                <w:sz w:val="24"/>
                <w:szCs w:val="24"/>
              </w:rPr>
              <w:t>История физической культуры. Олимпийское образование»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E6624" w:rsidRPr="00F00AEE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BE6624" w:rsidRPr="00F00AEE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24" w:rsidRPr="00556D33" w:rsidTr="003249D8">
        <w:trPr>
          <w:cantSplit/>
          <w:trHeight w:val="699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E6624" w:rsidRDefault="00BE6624" w:rsidP="0032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E6624" w:rsidRPr="00054C72" w:rsidRDefault="00BE6624" w:rsidP="0032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054C7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Повторение-3 часа</w:t>
            </w:r>
          </w:p>
        </w:tc>
      </w:tr>
      <w:tr w:rsidR="00BE6624" w:rsidRPr="00556D33" w:rsidTr="003249D8">
        <w:trPr>
          <w:cantSplit/>
          <w:trHeight w:val="699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11" w:type="dxa"/>
            <w:tcBorders>
              <w:right w:val="single" w:sz="4" w:space="0" w:color="auto"/>
            </w:tcBorders>
          </w:tcPr>
          <w:p w:rsidR="00BE6624" w:rsidRPr="00054C72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E6624" w:rsidRPr="00F00AEE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BE6624" w:rsidRPr="00F00AEE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24" w:rsidRPr="00556D33" w:rsidTr="003249D8">
        <w:trPr>
          <w:cantSplit/>
          <w:trHeight w:val="699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11" w:type="dxa"/>
            <w:tcBorders>
              <w:right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E6624" w:rsidRPr="00F00AEE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BE6624" w:rsidRPr="00F00AEE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24" w:rsidRPr="00556D33" w:rsidTr="003249D8">
        <w:trPr>
          <w:cantSplit/>
          <w:trHeight w:val="699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11" w:type="dxa"/>
            <w:tcBorders>
              <w:bottom w:val="single" w:sz="4" w:space="0" w:color="auto"/>
              <w:right w:val="single" w:sz="4" w:space="0" w:color="auto"/>
            </w:tcBorders>
          </w:tcPr>
          <w:p w:rsidR="00BE6624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BE6624" w:rsidRPr="00F00AEE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</w:tcBorders>
          </w:tcPr>
          <w:p w:rsidR="00BE6624" w:rsidRPr="00F00AEE" w:rsidRDefault="00BE6624" w:rsidP="0032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624" w:rsidRDefault="00BE6624" w:rsidP="00BE6624"/>
    <w:p w:rsidR="00F559D3" w:rsidRDefault="00BE6624"/>
    <w:sectPr w:rsidR="00F559D3" w:rsidSect="00CA3496">
      <w:footerReference w:type="default" r:id="rId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923396"/>
      <w:docPartObj>
        <w:docPartGallery w:val="Page Numbers (Bottom of Page)"/>
        <w:docPartUnique/>
      </w:docPartObj>
    </w:sdtPr>
    <w:sdtEndPr/>
    <w:sdtContent>
      <w:p w:rsidR="004E0FB9" w:rsidRDefault="00BE662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4E0FB9" w:rsidRDefault="00BE6624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E6624"/>
    <w:rsid w:val="00047877"/>
    <w:rsid w:val="00BB12B6"/>
    <w:rsid w:val="00BE6624"/>
    <w:rsid w:val="00CA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ижний колонтитул Знак"/>
    <w:basedOn w:val="a0"/>
    <w:link w:val="a5"/>
    <w:uiPriority w:val="99"/>
    <w:rsid w:val="00BE6624"/>
  </w:style>
  <w:style w:type="paragraph" w:styleId="a5">
    <w:name w:val="footer"/>
    <w:basedOn w:val="a"/>
    <w:link w:val="a4"/>
    <w:uiPriority w:val="99"/>
    <w:unhideWhenUsed/>
    <w:rsid w:val="00BE6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Нижний колонтитул Знак1"/>
    <w:basedOn w:val="a0"/>
    <w:link w:val="a5"/>
    <w:uiPriority w:val="99"/>
    <w:semiHidden/>
    <w:rsid w:val="00BE6624"/>
  </w:style>
  <w:style w:type="paragraph" w:styleId="a6">
    <w:name w:val="No Spacing"/>
    <w:uiPriority w:val="1"/>
    <w:qFormat/>
    <w:rsid w:val="00BE6624"/>
    <w:pPr>
      <w:spacing w:after="0" w:line="240" w:lineRule="auto"/>
    </w:pPr>
  </w:style>
  <w:style w:type="paragraph" w:customStyle="1" w:styleId="Default">
    <w:name w:val="Default"/>
    <w:rsid w:val="00BE6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f1fC6cQzU8lsdlv2CSH3DBsI32kTAckdEmR/oAOw6dQ=</DigestValue>
    </Reference>
    <Reference URI="#idOfficeObject" Type="http://www.w3.org/2000/09/xmldsig#Object">
      <DigestMethod Algorithm="urn:ietf:params:xml:ns:cpxmlsec:algorithms:gostr34112012-256"/>
      <DigestValue>vpISkfAPAf5kt8E+2Q86JguCOnTAnjaiUuA/yrr1h64=</DigestValue>
    </Reference>
  </SignedInfo>
  <SignatureValue>Q9ohnLByjwpOC2U2DTjzOc8m4ov/x+6oJjUsJ+zLFCqBKw9av09pF7OwmCUwbljJ
f2b/ARQub/J2Z03FRxPoKQ==</SignatureValue>
  <KeyInfo>
    <X509Data>
      <X509Certificate>MIIJVzCCCQSgAwIBAgIUI7GFQf2zQDQ4NME95gbZIf7EZP0wCgYIKoUDBwEBAwIw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jNC90L7QtSDQutCw0LfQvdCw0YfQtdC50YHRgtCy0L4wHhcNMjAwNDEwMDk0NDAz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6vACtVQbT5/SNDgahYAHq0V2W6U=</DigestValue>
      </Reference>
      <Reference URI="/word/document.xml?ContentType=application/vnd.openxmlformats-officedocument.wordprocessingml.document.main+xml">
        <DigestMethod Algorithm="http://www.w3.org/2000/09/xmldsig#sha1"/>
        <DigestValue>2fvEhvnbtq1xtt0lwinFgwD5cow=</DigestValue>
      </Reference>
      <Reference URI="/word/fontTable.xml?ContentType=application/vnd.openxmlformats-officedocument.wordprocessingml.fontTable+xml">
        <DigestMethod Algorithm="http://www.w3.org/2000/09/xmldsig#sha1"/>
        <DigestValue>41UYpSXfCxt0+gPxKvap0POTLrE=</DigestValue>
      </Reference>
      <Reference URI="/word/footer1.xml?ContentType=application/vnd.openxmlformats-officedocument.wordprocessingml.footer+xml">
        <DigestMethod Algorithm="http://www.w3.org/2000/09/xmldsig#sha1"/>
        <DigestValue>BEJHt+K/+JomIGn0tu7YPx2LciU=</DigestValue>
      </Reference>
      <Reference URI="/word/settings.xml?ContentType=application/vnd.openxmlformats-officedocument.wordprocessingml.settings+xml">
        <DigestMethod Algorithm="http://www.w3.org/2000/09/xmldsig#sha1"/>
        <DigestValue>xTpbNNGcbtcYVr69J5n4+MpsTVs=</DigestValue>
      </Reference>
      <Reference URI="/word/styles.xml?ContentType=application/vnd.openxmlformats-officedocument.wordprocessingml.styles+xml">
        <DigestMethod Algorithm="http://www.w3.org/2000/09/xmldsig#sha1"/>
        <DigestValue>S9peySxJ8ULm4uVtf0KhnFN/deE=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2021-01-12T06:19:25Z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подпись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2446</Words>
  <Characters>13944</Characters>
  <Application>Microsoft Office Word</Application>
  <DocSecurity>0</DocSecurity>
  <Lines>116</Lines>
  <Paragraphs>32</Paragraphs>
  <ScaleCrop>false</ScaleCrop>
  <Company/>
  <LinksUpToDate>false</LinksUpToDate>
  <CharactersWithSpaces>16358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2021-01-12T08:04:00Z</dcterms:created>
  <dcterms:modified xsi:type="dcterms:W3CDTF">2021-01-12T08:11:00Z</dcterms:modified>
</cp:coreProperties>
</file>