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26" w:rsidRDefault="00850926" w:rsidP="00850926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333333"/>
        </w:rPr>
      </w:pPr>
    </w:p>
    <w:p w:rsidR="00850926" w:rsidRDefault="00F82A19" w:rsidP="00850926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5940425" cy="8791575"/>
            <wp:effectExtent l="19050" t="0" r="3175" b="0"/>
            <wp:docPr id="1" name="Рисунок 1" descr="C:\Users\Татьяна\Desktop\папка для сайт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апка для сайта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26" w:rsidRPr="00850926" w:rsidRDefault="00850926" w:rsidP="0085092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850926">
        <w:rPr>
          <w:rStyle w:val="a4"/>
          <w:color w:val="333333"/>
        </w:rPr>
        <w:lastRenderedPageBreak/>
        <w:t>1. Общие положения.</w:t>
      </w:r>
      <w:r w:rsidRPr="00850926">
        <w:rPr>
          <w:color w:val="333333"/>
        </w:rPr>
        <w:br/>
        <w:t>1.1. Настоящее Положение разработано в соответствии с Законом  «Об образовании»</w:t>
      </w:r>
      <w:r>
        <w:rPr>
          <w:color w:val="333333"/>
        </w:rPr>
        <w:t xml:space="preserve"> в РФ</w:t>
      </w:r>
      <w:r w:rsidRPr="00850926">
        <w:rPr>
          <w:color w:val="333333"/>
        </w:rPr>
        <w:t>, Семейным кодексом РФ, Уставом МОБУ «</w:t>
      </w:r>
      <w:proofErr w:type="spellStart"/>
      <w:r w:rsidRPr="00850926">
        <w:rPr>
          <w:color w:val="333333"/>
        </w:rPr>
        <w:t>Краснополянскя</w:t>
      </w:r>
      <w:proofErr w:type="spellEnd"/>
      <w:r w:rsidRPr="00850926">
        <w:rPr>
          <w:color w:val="333333"/>
        </w:rPr>
        <w:t xml:space="preserve"> ООШ» (далее - школа).</w:t>
      </w:r>
      <w:r w:rsidRPr="00850926">
        <w:rPr>
          <w:color w:val="333333"/>
        </w:rPr>
        <w:br/>
        <w:t>1.2. Настоящее Положение регламентирует цели, правила, принципы, виды и формы проведения общешкольных родительских собраний в школе.</w:t>
      </w:r>
      <w:r w:rsidRPr="00850926">
        <w:rPr>
          <w:color w:val="333333"/>
        </w:rPr>
        <w:br/>
        <w:t>1.3. Общешкольные родительские собрания (далее – Собрания) является одним из органов общественно-государственного управления школы.</w:t>
      </w:r>
      <w:r w:rsidRPr="00850926">
        <w:rPr>
          <w:color w:val="333333"/>
        </w:rPr>
        <w:br/>
        <w:t>1.3. Данное «Положение об общешкольном родительском собрании» принимается о</w:t>
      </w:r>
      <w:r>
        <w:rPr>
          <w:color w:val="333333"/>
        </w:rPr>
        <w:t>бщешкольным родительским комитетом</w:t>
      </w:r>
      <w:r w:rsidRPr="00850926">
        <w:rPr>
          <w:color w:val="333333"/>
        </w:rPr>
        <w:t xml:space="preserve"> и утверждается директором школы.</w:t>
      </w:r>
      <w:r w:rsidRPr="00850926">
        <w:rPr>
          <w:color w:val="333333"/>
        </w:rPr>
        <w:br/>
        <w:t>1.4. Между заседаниями общешкольного родительского собрания для разрешения текущих вопросов избирается общешкольный родительский комитет, действующий на основании утвержденного «Положения об общешкольном родительском комитете».</w:t>
      </w:r>
    </w:p>
    <w:p w:rsidR="00850926" w:rsidRPr="00850926" w:rsidRDefault="00850926" w:rsidP="0085092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850926">
        <w:rPr>
          <w:rStyle w:val="a4"/>
          <w:color w:val="333333"/>
        </w:rPr>
        <w:t>2. Задачи общешкольного родительского собрания.</w:t>
      </w:r>
      <w:r w:rsidRPr="00850926">
        <w:rPr>
          <w:color w:val="333333"/>
        </w:rPr>
        <w:br/>
        <w:t>2.1. Общешкольное родительское собрание представляет и защищает интересы родителей (законных представителей) и обучающихся, способствует осуществлению самоуправленческих начал, развитию инициативы родительской общественности в решении вопросов по организации и осуществлению качественного ОП, воплощению в жизнь общественных принципов управления.</w:t>
      </w:r>
      <w:r w:rsidRPr="00850926">
        <w:rPr>
          <w:color w:val="333333"/>
        </w:rPr>
        <w:br/>
        <w:t>2.2. Обсуждение вопросов, связанных с образовательным процессом и его результатами.</w:t>
      </w:r>
      <w:r w:rsidRPr="00850926">
        <w:rPr>
          <w:color w:val="333333"/>
        </w:rPr>
        <w:br/>
        <w:t>2.3. Информирование родителей (законных представителей) об изменении или введении новых организационных моментов в режим функционирования Учреждения.</w:t>
      </w:r>
      <w:r w:rsidRPr="00850926">
        <w:rPr>
          <w:color w:val="333333"/>
        </w:rPr>
        <w:br/>
        <w:t>2.4. Ознакомление родителей (законных представителей) с аналитическими материалами.</w:t>
      </w:r>
      <w:r w:rsidRPr="00850926">
        <w:rPr>
          <w:color w:val="333333"/>
        </w:rPr>
        <w:br/>
        <w:t>2.5. Консультирование родителей (законных представителей) по вопросам педагогики и психологии, учебы и поведения детей.</w:t>
      </w:r>
      <w:r w:rsidRPr="00850926">
        <w:rPr>
          <w:color w:val="333333"/>
        </w:rPr>
        <w:br/>
        <w:t>2.6. Выбор из числа родителей членов общешкольного родительского Совета</w:t>
      </w:r>
      <w:proofErr w:type="gramStart"/>
      <w:r w:rsidRPr="00850926">
        <w:rPr>
          <w:color w:val="333333"/>
        </w:rPr>
        <w:t xml:space="preserve"> ,</w:t>
      </w:r>
      <w:proofErr w:type="gramEnd"/>
      <w:r w:rsidRPr="00850926">
        <w:rPr>
          <w:color w:val="333333"/>
        </w:rPr>
        <w:t xml:space="preserve"> оценка его деятельности .</w:t>
      </w:r>
      <w:r w:rsidRPr="00850926">
        <w:rPr>
          <w:color w:val="333333"/>
        </w:rPr>
        <w:br/>
        <w:t>2.7. Обсуждение и принятие решений, требующих учета мнений родителей (законных представителей) по различным вопросам жизни школы.</w:t>
      </w:r>
      <w:r w:rsidRPr="00850926">
        <w:rPr>
          <w:color w:val="333333"/>
        </w:rPr>
        <w:br/>
      </w:r>
      <w:r w:rsidRPr="00850926">
        <w:rPr>
          <w:rStyle w:val="a4"/>
          <w:color w:val="333333"/>
        </w:rPr>
        <w:t>3. Функции общешкольного родительского собрания.</w:t>
      </w:r>
      <w:r w:rsidRPr="00850926">
        <w:rPr>
          <w:color w:val="333333"/>
        </w:rPr>
        <w:br/>
        <w:t xml:space="preserve">3.1. Информационная функция предполагает информирование родителей по организации </w:t>
      </w:r>
      <w:proofErr w:type="spellStart"/>
      <w:r w:rsidRPr="00850926">
        <w:rPr>
          <w:color w:val="333333"/>
        </w:rPr>
        <w:t>учебно</w:t>
      </w:r>
      <w:proofErr w:type="spellEnd"/>
      <w:r w:rsidRPr="00850926">
        <w:rPr>
          <w:color w:val="333333"/>
        </w:rPr>
        <w:t xml:space="preserve"> – воспитательного процесса в зависимости от целей и задач школы и всего образования в целом. Она реализуется в рамках монологической подачи информации или в форме ответов на значимые для участников вопросы.</w:t>
      </w:r>
      <w:r w:rsidRPr="00850926">
        <w:rPr>
          <w:color w:val="333333"/>
        </w:rPr>
        <w:br/>
        <w:t xml:space="preserve">3.2. Просветительская функция состоит в просвещении родителей по актуальным для них вопросам (их значимость определяется на основе диагностики и изучения запросов </w:t>
      </w:r>
      <w:r w:rsidRPr="00850926">
        <w:rPr>
          <w:color w:val="333333"/>
        </w:rPr>
        <w:lastRenderedPageBreak/>
        <w:t>родителей). Реализация данной функции предполагает использование таких форм как лекции, семинары, педагогические практикумы, конференции, круглые столы, дискуссии участников.</w:t>
      </w:r>
      <w:r w:rsidRPr="00850926">
        <w:rPr>
          <w:color w:val="333333"/>
        </w:rPr>
        <w:br/>
        <w:t>3.3.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  <w:r w:rsidRPr="00850926">
        <w:rPr>
          <w:color w:val="333333"/>
        </w:rPr>
        <w:br/>
        <w:t>3.4. Консультационная функция реализуется как методическое и психолого-педагогическое консультирование.</w:t>
      </w:r>
      <w:r w:rsidRPr="00850926">
        <w:rPr>
          <w:color w:val="333333"/>
        </w:rPr>
        <w:br/>
        <w:t>3.5.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  <w:r w:rsidRPr="00850926">
        <w:rPr>
          <w:color w:val="333333"/>
        </w:rPr>
        <w:br/>
        <w:t>3.6.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850926" w:rsidRPr="00850926" w:rsidRDefault="00850926" w:rsidP="0085092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850926">
        <w:rPr>
          <w:rStyle w:val="a4"/>
          <w:color w:val="333333"/>
        </w:rPr>
        <w:t>4. Организация и проведение родительских собраний</w:t>
      </w:r>
      <w:r w:rsidRPr="00850926">
        <w:rPr>
          <w:color w:val="333333"/>
        </w:rPr>
        <w:br/>
        <w:t>4.1. Общешкольное родительское собрание созывается по мере необходимости для решения вопросов, находящихся в его компетенции, не реже 4-х раз в год.</w:t>
      </w:r>
      <w:r w:rsidRPr="00850926">
        <w:rPr>
          <w:color w:val="333333"/>
        </w:rPr>
        <w:br/>
        <w:t>4.2. О дате проведения общешкольного родительского собрания информируются все родители (законные представители) обучающихся через персональные приглашения классных руководителей..</w:t>
      </w:r>
      <w:r w:rsidRPr="00850926">
        <w:rPr>
          <w:color w:val="333333"/>
        </w:rPr>
        <w:br/>
        <w:t>4.3. Общешкольное родительское собрание, если на заседании присутствует не менее 50 % всех родителей, считается состоявшимся. По рассматриваемым вопросам общешкольное родительское собрание выносит решение.</w:t>
      </w:r>
      <w:r w:rsidRPr="00850926">
        <w:rPr>
          <w:color w:val="333333"/>
        </w:rPr>
        <w:br/>
        <w:t>4.4. Решения общешкольного родительского собрания принимаются открытым голосованием простым большинством голосов из числа присутствующих. Каждый родитель пользуется правом единого голоса, из расчета одна семья - один голос.</w:t>
      </w:r>
      <w:r w:rsidRPr="00850926">
        <w:rPr>
          <w:color w:val="333333"/>
        </w:rPr>
        <w:br/>
        <w:t>4.5. Решение считается принятым, если за него проголосовало большинство присутствующих. При равенстве голосов - голос председателя является решающим.</w:t>
      </w:r>
      <w:r w:rsidRPr="00850926">
        <w:rPr>
          <w:color w:val="333333"/>
        </w:rPr>
        <w:br/>
      </w:r>
      <w:r w:rsidRPr="00850926">
        <w:rPr>
          <w:color w:val="333333"/>
        </w:rPr>
        <w:lastRenderedPageBreak/>
        <w:t>4.6. Решения общешкольного родительского собрания носят рекомендательный характер. Обязательными являются только те решения собрания, для реализации которых издается приказ по общеобразовательному учреждению</w:t>
      </w:r>
      <w:r w:rsidRPr="00850926">
        <w:rPr>
          <w:color w:val="333333"/>
        </w:rPr>
        <w:br/>
        <w:t>4.7. По обсуждаемым вопросам ведется протокол, который подписывается председателем общешкольного родительского собрания.</w:t>
      </w:r>
      <w:r w:rsidRPr="00850926">
        <w:rPr>
          <w:color w:val="333333"/>
        </w:rPr>
        <w:br/>
        <w:t>4.8. Председатель и секретарь общешкольного родительского собрания избираются непосредственно на собрании.</w:t>
      </w:r>
    </w:p>
    <w:p w:rsidR="00850926" w:rsidRPr="00850926" w:rsidRDefault="00850926" w:rsidP="0085092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850926">
        <w:rPr>
          <w:rStyle w:val="a4"/>
          <w:color w:val="333333"/>
        </w:rPr>
        <w:t>5. Права общешкольного родительского собрания.</w:t>
      </w:r>
      <w:r w:rsidRPr="00850926">
        <w:rPr>
          <w:color w:val="333333"/>
        </w:rPr>
        <w:br/>
        <w:t>5.1. Представлять и защищать интересы родителей (законных представителей) и обучающихся школы.</w:t>
      </w:r>
      <w:r w:rsidRPr="00850926">
        <w:rPr>
          <w:color w:val="333333"/>
        </w:rPr>
        <w:br/>
        <w:t>5.2. Запрашивать, заслушивать отчеты и принимать участие в обсуждении отчетов о состоянии деятельности органов управления учреждения и другим вопросам, относящимся к компетенции участников общешкольного родительского собрания.</w:t>
      </w:r>
      <w:r w:rsidRPr="00850926">
        <w:rPr>
          <w:color w:val="333333"/>
        </w:rPr>
        <w:br/>
        <w:t>5.3. Каждый родитель или группа родителей может потребовать обсуждения любого вопроса, входящего в компетенции общешкольного родительского собрания, если его (их) предложение поддержала 1/3 членов всего коллектива. Принимать участие в решении поставленных на заседании вопросов.</w:t>
      </w:r>
      <w:r w:rsidRPr="00850926">
        <w:rPr>
          <w:color w:val="333333"/>
        </w:rPr>
        <w:br/>
        <w:t>5.4. Вносить предложения и пожелания по содержанию проектов документов, регламентирующих деятельность школы, развитию деятельности школы и творческой инициативы каждого работника в отдельности.</w:t>
      </w:r>
    </w:p>
    <w:p w:rsidR="00850926" w:rsidRPr="00850926" w:rsidRDefault="00850926" w:rsidP="0085092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850926">
        <w:rPr>
          <w:rStyle w:val="a4"/>
          <w:color w:val="333333"/>
        </w:rPr>
        <w:t>6. Ответственность общешкольного родительского собрания</w:t>
      </w:r>
      <w:r w:rsidRPr="00850926">
        <w:rPr>
          <w:color w:val="333333"/>
        </w:rPr>
        <w:br/>
        <w:t xml:space="preserve">Общешкольное родительское собрание несет ответственность </w:t>
      </w:r>
      <w:proofErr w:type="gramStart"/>
      <w:r w:rsidRPr="00850926">
        <w:rPr>
          <w:color w:val="333333"/>
        </w:rPr>
        <w:t>за</w:t>
      </w:r>
      <w:proofErr w:type="gramEnd"/>
      <w:r w:rsidRPr="00850926">
        <w:rPr>
          <w:color w:val="333333"/>
        </w:rPr>
        <w:t>:</w:t>
      </w:r>
      <w:r w:rsidRPr="00850926">
        <w:rPr>
          <w:color w:val="333333"/>
        </w:rPr>
        <w:br/>
      </w:r>
      <w:r w:rsidRPr="00850926">
        <w:rPr>
          <w:color w:val="333333"/>
        </w:rPr>
        <w:sym w:font="Symbol" w:char="F02D"/>
      </w:r>
      <w:r w:rsidRPr="00850926">
        <w:rPr>
          <w:color w:val="333333"/>
        </w:rPr>
        <w:t xml:space="preserve"> Соблюдение законодательства, регламентирующего деятельность</w:t>
      </w:r>
      <w:r w:rsidRPr="00850926">
        <w:rPr>
          <w:color w:val="333333"/>
        </w:rPr>
        <w:br/>
        <w:t>общешкольного родительского собрания.</w:t>
      </w:r>
      <w:r w:rsidRPr="00850926">
        <w:rPr>
          <w:color w:val="333333"/>
        </w:rPr>
        <w:br/>
      </w:r>
      <w:r w:rsidRPr="00850926">
        <w:rPr>
          <w:color w:val="333333"/>
        </w:rPr>
        <w:sym w:font="Symbol" w:char="F02D"/>
      </w:r>
      <w:r w:rsidRPr="00850926">
        <w:rPr>
          <w:color w:val="333333"/>
        </w:rPr>
        <w:t xml:space="preserve"> Компетентность принимаемых решений.</w:t>
      </w:r>
      <w:r w:rsidRPr="00850926">
        <w:rPr>
          <w:color w:val="333333"/>
        </w:rPr>
        <w:br/>
      </w:r>
      <w:r w:rsidRPr="00850926">
        <w:rPr>
          <w:color w:val="333333"/>
        </w:rPr>
        <w:sym w:font="Symbol" w:char="F02D"/>
      </w:r>
      <w:r w:rsidRPr="00850926">
        <w:rPr>
          <w:color w:val="333333"/>
        </w:rPr>
        <w:t xml:space="preserve"> Соблюдение и развитие принципов самоуправления школой.</w:t>
      </w:r>
      <w:r w:rsidRPr="00850926">
        <w:rPr>
          <w:color w:val="333333"/>
        </w:rPr>
        <w:br/>
      </w:r>
      <w:r w:rsidRPr="00850926">
        <w:rPr>
          <w:color w:val="333333"/>
        </w:rPr>
        <w:sym w:font="Symbol" w:char="F02D"/>
      </w:r>
      <w:r w:rsidRPr="00850926">
        <w:rPr>
          <w:color w:val="333333"/>
        </w:rPr>
        <w:t xml:space="preserve"> Упрочнение авторитета школы.</w:t>
      </w:r>
      <w:r w:rsidRPr="00850926">
        <w:rPr>
          <w:color w:val="333333"/>
        </w:rPr>
        <w:br/>
      </w:r>
      <w:r w:rsidRPr="00850926">
        <w:rPr>
          <w:color w:val="333333"/>
        </w:rPr>
        <w:sym w:font="Symbol" w:char="F02D"/>
      </w:r>
      <w:r w:rsidRPr="00850926">
        <w:rPr>
          <w:color w:val="333333"/>
        </w:rPr>
        <w:t xml:space="preserve"> Выполнение, принятых на общешкольном родительском собрании, решений и рекомендаций.</w:t>
      </w:r>
    </w:p>
    <w:p w:rsidR="00850926" w:rsidRPr="00850926" w:rsidRDefault="00850926" w:rsidP="0085092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850926">
        <w:rPr>
          <w:rStyle w:val="a4"/>
          <w:color w:val="333333"/>
        </w:rPr>
        <w:t>7. Документация</w:t>
      </w:r>
      <w:r w:rsidRPr="00850926">
        <w:rPr>
          <w:color w:val="333333"/>
        </w:rPr>
        <w:br/>
        <w:t>7.1. Общешкольные родительские собрания протоколируются, протоколы собраний находятся у директора школы.</w:t>
      </w:r>
    </w:p>
    <w:p w:rsidR="00850926" w:rsidRPr="00850926" w:rsidRDefault="00850926" w:rsidP="0085092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850926">
        <w:rPr>
          <w:rStyle w:val="a4"/>
          <w:color w:val="333333"/>
        </w:rPr>
        <w:t>8. Заключительные положения.</w:t>
      </w:r>
      <w:r w:rsidRPr="00850926">
        <w:rPr>
          <w:color w:val="333333"/>
        </w:rPr>
        <w:br/>
        <w:t>8.1. Вносимые изменения и дополнения в настоящее Положение принимаются Общешкольным родительским советом и утверждаются Приказом руководителя школы.</w:t>
      </w:r>
      <w:r w:rsidRPr="00850926">
        <w:rPr>
          <w:color w:val="333333"/>
        </w:rPr>
        <w:br/>
      </w:r>
      <w:r w:rsidRPr="00850926">
        <w:rPr>
          <w:color w:val="333333"/>
        </w:rPr>
        <w:lastRenderedPageBreak/>
        <w:t>8.2. Дата вступления изменений и дополнений устанавливается в Приказе о внесении изменений и дополнений в настоящее Положение.</w:t>
      </w:r>
      <w:r w:rsidRPr="00850926">
        <w:rPr>
          <w:color w:val="333333"/>
        </w:rPr>
        <w:br/>
        <w:t>8.3. В случае возникновения противоречий между настоящим Положением и действующим законодательством РФ или Уставом Учреждения применяются нормы и правила, содержащиеся в законодательстве РФ и Уставе школы.</w:t>
      </w:r>
      <w:r w:rsidRPr="00850926">
        <w:rPr>
          <w:color w:val="333333"/>
        </w:rPr>
        <w:br/>
        <w:t>8.4. Настоящее Положение утрачивает силу, в случае принятия нового Положения, с момента вступления его в силу.</w:t>
      </w:r>
      <w:r w:rsidRPr="00850926">
        <w:rPr>
          <w:color w:val="333333"/>
        </w:rPr>
        <w:br/>
        <w:t>8.5. Вопросы, неурегулированные в настоящем Положении, подлежат регулированию в соответствии с действующим законодательством РФ, Уставом школы и иными локальными нормативными актами школы.</w:t>
      </w:r>
    </w:p>
    <w:p w:rsidR="009A5911" w:rsidRPr="00850926" w:rsidRDefault="009A5911">
      <w:pPr>
        <w:rPr>
          <w:rFonts w:ascii="Times New Roman" w:hAnsi="Times New Roman" w:cs="Times New Roman"/>
          <w:sz w:val="24"/>
          <w:szCs w:val="24"/>
        </w:rPr>
      </w:pPr>
    </w:p>
    <w:sectPr w:rsidR="009A5911" w:rsidRPr="00850926" w:rsidSect="009A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926"/>
    <w:rsid w:val="005C6B01"/>
    <w:rsid w:val="007B4F07"/>
    <w:rsid w:val="00850926"/>
    <w:rsid w:val="009A5911"/>
    <w:rsid w:val="00E56DFD"/>
    <w:rsid w:val="00F8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9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2020-05-19T06:12:00Z</dcterms:created>
  <dcterms:modified xsi:type="dcterms:W3CDTF">2020-05-19T06:58:00Z</dcterms:modified>
</cp:coreProperties>
</file>